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5A6AD9" w14:textId="77777777" w:rsidR="006879C9" w:rsidRDefault="006879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bookmarkStart w:id="0" w:name="_Hlk161376305"/>
      <w:bookmarkEnd w:id="0"/>
    </w:p>
    <w:p w14:paraId="29703CEB" w14:textId="77777777" w:rsidR="009A08E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pPr>
      <w:r>
        <w:rPr>
          <w:rFonts w:ascii="Arial" w:hAnsi="Arial" w:cs="Arial"/>
          <w:noProof/>
        </w:rPr>
        <mc:AlternateContent>
          <mc:Choice Requires="wps">
            <w:drawing>
              <wp:anchor distT="0" distB="0" distL="114300" distR="114300" simplePos="0" relativeHeight="251658240" behindDoc="0" locked="0" layoutInCell="1" allowOverlap="1" wp14:anchorId="65D5CA32" wp14:editId="67B907A5">
                <wp:simplePos x="0" y="0"/>
                <wp:positionH relativeFrom="column">
                  <wp:posOffset>4589145</wp:posOffset>
                </wp:positionH>
                <wp:positionV relativeFrom="paragraph">
                  <wp:posOffset>85090</wp:posOffset>
                </wp:positionV>
                <wp:extent cx="1892935" cy="2009775"/>
                <wp:effectExtent l="0" t="0" r="0" b="0"/>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935" cy="2009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F615EF"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Your contact person</w:t>
                            </w:r>
                            <w:r w:rsidR="007D5FEA" w:rsidRPr="00A971DA">
                              <w:rPr>
                                <w:rFonts w:ascii="Arial" w:hAnsi="Arial" w:cs="Arial"/>
                                <w:sz w:val="16"/>
                                <w:lang w:val="en-US"/>
                              </w:rPr>
                              <w:t>:</w:t>
                            </w:r>
                          </w:p>
                          <w:p w14:paraId="306A269B"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7357CB24"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4B4339D"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b/>
                                <w:sz w:val="16"/>
                                <w:lang w:val="en-US"/>
                              </w:rPr>
                              <w:t>Philipp Schulte-Derne</w:t>
                            </w:r>
                          </w:p>
                          <w:p w14:paraId="102CD3F2"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Marketing </w:t>
                            </w:r>
                            <w:r w:rsidR="00912A7F" w:rsidRPr="00A971DA">
                              <w:rPr>
                                <w:rFonts w:ascii="Arial" w:hAnsi="Arial" w:cs="Arial"/>
                                <w:sz w:val="16"/>
                                <w:lang w:val="en-US"/>
                              </w:rPr>
                              <w:t xml:space="preserve">and </w:t>
                            </w:r>
                            <w:r w:rsidR="0004189D" w:rsidRPr="00A971DA">
                              <w:rPr>
                                <w:rFonts w:ascii="Arial" w:hAnsi="Arial" w:cs="Arial"/>
                                <w:sz w:val="16"/>
                                <w:lang w:val="en-US"/>
                              </w:rPr>
                              <w:t>communication</w:t>
                            </w:r>
                          </w:p>
                          <w:p w14:paraId="786307F6"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2CBB073" w14:textId="77777777" w:rsidR="009A08EA" w:rsidRPr="00A971DA" w:rsidRDefault="0088389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Telephones </w:t>
                            </w:r>
                            <w:r w:rsidR="003340D1" w:rsidRPr="00A971DA">
                              <w:rPr>
                                <w:rFonts w:ascii="Arial" w:hAnsi="Arial" w:cs="Arial"/>
                                <w:sz w:val="16"/>
                                <w:lang w:val="en-US"/>
                              </w:rPr>
                              <w:tab/>
                            </w:r>
                            <w:r w:rsidRPr="00A971DA">
                              <w:rPr>
                                <w:rFonts w:ascii="Arial" w:hAnsi="Arial" w:cs="Arial"/>
                                <w:sz w:val="16"/>
                                <w:lang w:val="en-US"/>
                              </w:rPr>
                              <w:t xml:space="preserve">+49 </w:t>
                            </w:r>
                            <w:r w:rsidR="009B2B76" w:rsidRPr="00A971DA">
                              <w:rPr>
                                <w:rFonts w:ascii="Arial" w:hAnsi="Arial" w:cs="Arial"/>
                                <w:sz w:val="16"/>
                                <w:lang w:val="en-US"/>
                              </w:rPr>
                              <w:t>7022 702-129</w:t>
                            </w:r>
                          </w:p>
                          <w:p w14:paraId="7B3CF4D4" w14:textId="77777777" w:rsidR="009A08EA" w:rsidRPr="00A971DA" w:rsidRDefault="00D510A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Fax   </w:t>
                            </w:r>
                            <w:r w:rsidR="003340D1" w:rsidRPr="00A971DA">
                              <w:rPr>
                                <w:rFonts w:ascii="Arial" w:hAnsi="Arial" w:cs="Arial"/>
                                <w:sz w:val="16"/>
                                <w:lang w:val="en-US"/>
                              </w:rPr>
                              <w:tab/>
                            </w:r>
                            <w:r w:rsidRPr="00A971DA">
                              <w:rPr>
                                <w:rFonts w:ascii="Arial" w:hAnsi="Arial" w:cs="Arial"/>
                                <w:sz w:val="16"/>
                                <w:lang w:val="en-US"/>
                              </w:rPr>
                              <w:t xml:space="preserve">+49 </w:t>
                            </w:r>
                            <w:r w:rsidR="009B2B76" w:rsidRPr="00A971DA">
                              <w:rPr>
                                <w:rFonts w:ascii="Arial" w:hAnsi="Arial" w:cs="Arial"/>
                                <w:sz w:val="16"/>
                                <w:lang w:val="en-US"/>
                              </w:rPr>
                              <w:t>7022 702-101</w:t>
                            </w:r>
                          </w:p>
                          <w:p w14:paraId="6C896D09" w14:textId="77777777" w:rsidR="009A08EA" w:rsidRPr="00A971DA" w:rsidRDefault="00D510A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Philipp.schulte-derne@holzher.com</w:t>
                            </w:r>
                          </w:p>
                          <w:p w14:paraId="6F28F491" w14:textId="060486A6"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br/>
                            </w:r>
                            <w:r w:rsidRPr="00A971DA">
                              <w:rPr>
                                <w:rFonts w:ascii="Arial" w:hAnsi="Arial" w:cs="Arial"/>
                                <w:sz w:val="16"/>
                                <w:lang w:val="en-US"/>
                              </w:rPr>
                              <w:br/>
                            </w:r>
                            <w:r w:rsidR="00912A7F" w:rsidRPr="00A971DA">
                              <w:rPr>
                                <w:rFonts w:ascii="Arial" w:hAnsi="Arial" w:cs="Arial"/>
                                <w:sz w:val="16"/>
                                <w:lang w:val="en-US"/>
                              </w:rPr>
                              <w:t>Total words</w:t>
                            </w:r>
                            <w:r w:rsidRPr="00A971DA">
                              <w:rPr>
                                <w:rFonts w:ascii="Arial" w:hAnsi="Arial" w:cs="Arial"/>
                                <w:sz w:val="16"/>
                                <w:lang w:val="en-US"/>
                              </w:rPr>
                              <w:t xml:space="preserve">: </w:t>
                            </w:r>
                            <w:r w:rsidRPr="00912A7F">
                              <w:rPr>
                                <w:rFonts w:ascii="Arial" w:hAnsi="Arial" w:cs="Arial"/>
                                <w:sz w:val="16"/>
                              </w:rPr>
                              <w:fldChar w:fldCharType="begin"/>
                            </w:r>
                            <w:r w:rsidRPr="00A971DA">
                              <w:rPr>
                                <w:rFonts w:ascii="Arial" w:hAnsi="Arial" w:cs="Arial"/>
                                <w:sz w:val="16"/>
                                <w:lang w:val="en-US"/>
                              </w:rPr>
                              <w:instrText xml:space="preserve"> NUMWORDS  \# "0"  \* MERGEFORMAT </w:instrText>
                            </w:r>
                            <w:r w:rsidRPr="00912A7F">
                              <w:rPr>
                                <w:rFonts w:ascii="Arial" w:hAnsi="Arial" w:cs="Arial"/>
                                <w:sz w:val="16"/>
                              </w:rPr>
                              <w:fldChar w:fldCharType="separate"/>
                            </w:r>
                            <w:r>
                              <w:rPr>
                                <w:rFonts w:ascii="Arial" w:hAnsi="Arial" w:cs="Arial"/>
                                <w:noProof/>
                                <w:sz w:val="16"/>
                                <w:lang w:val="en-US"/>
                              </w:rPr>
                              <w:t>2489</w:t>
                            </w:r>
                            <w:r w:rsidRPr="00912A7F">
                              <w:rPr>
                                <w:rFonts w:ascii="Arial" w:hAnsi="Arial" w:cs="Arial"/>
                                <w:sz w:val="16"/>
                              </w:rPr>
                              <w:fldChar w:fldCharType="end"/>
                            </w:r>
                          </w:p>
                          <w:p w14:paraId="113B5A16" w14:textId="45DCB4FC" w:rsidR="009A08E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roofErr w:type="spellStart"/>
                            <w:r>
                              <w:rPr>
                                <w:rFonts w:ascii="Arial" w:hAnsi="Arial" w:cs="Arial"/>
                                <w:sz w:val="16"/>
                              </w:rPr>
                              <w:t>characters</w:t>
                            </w:r>
                            <w:proofErr w:type="spellEnd"/>
                            <w:r>
                              <w:rPr>
                                <w:rFonts w:ascii="Arial" w:hAnsi="Arial" w:cs="Arial"/>
                                <w:sz w:val="16"/>
                              </w:rPr>
                              <w:t xml:space="preserve"> </w:t>
                            </w:r>
                            <w:r w:rsidR="00804485" w:rsidRPr="00912A7F">
                              <w:rPr>
                                <w:rFonts w:ascii="Arial" w:hAnsi="Arial" w:cs="Arial"/>
                                <w:sz w:val="16"/>
                              </w:rPr>
                              <w:t>(</w:t>
                            </w:r>
                            <w:proofErr w:type="spellStart"/>
                            <w:r>
                              <w:rPr>
                                <w:rFonts w:ascii="Arial" w:hAnsi="Arial" w:cs="Arial"/>
                                <w:sz w:val="16"/>
                              </w:rPr>
                              <w:t>with</w:t>
                            </w:r>
                            <w:proofErr w:type="spellEnd"/>
                            <w:r>
                              <w:rPr>
                                <w:rFonts w:ascii="Arial" w:hAnsi="Arial" w:cs="Arial"/>
                                <w:sz w:val="16"/>
                              </w:rPr>
                              <w:t xml:space="preserve"> </w:t>
                            </w:r>
                            <w:proofErr w:type="spellStart"/>
                            <w:r>
                              <w:rPr>
                                <w:rFonts w:ascii="Arial" w:hAnsi="Arial" w:cs="Arial"/>
                                <w:sz w:val="16"/>
                              </w:rPr>
                              <w:t>spaces</w:t>
                            </w:r>
                            <w:proofErr w:type="spellEnd"/>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Pr>
                                <w:rFonts w:ascii="Arial" w:hAnsi="Arial" w:cs="Arial"/>
                                <w:sz w:val="16"/>
                              </w:rPr>
                              <w:t>16132</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CFBB7C3" w14:textId="3B2C8608" w:rsidR="009A08E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Pr>
                                <w:rFonts w:ascii="Arial" w:hAnsi="Arial" w:cs="Arial"/>
                                <w:b/>
                                <w:noProof/>
                                <w:sz w:val="16"/>
                              </w:rPr>
                              <w:t>März 2024</w:t>
                            </w:r>
                            <w:r w:rsidRPr="00912A7F">
                              <w:rPr>
                                <w:rFonts w:ascii="Arial" w:hAnsi="Arial" w:cs="Arial"/>
                                <w:b/>
                                <w:sz w:val="16"/>
                              </w:rPr>
                              <w:fldChar w:fldCharType="end"/>
                            </w:r>
                          </w:p>
                          <w:p w14:paraId="4FC58F67" w14:textId="77777777" w:rsidR="009A08EA" w:rsidRDefault="00D510A1">
                            <w:pPr>
                              <w:pStyle w:val="berschrift4"/>
                              <w:ind w:left="7080"/>
                            </w:pPr>
                            <w:r w:rsidRPr="00912A7F">
                              <w:rPr>
                                <w:rFonts w:ascii="Arial" w:hAnsi="Arial" w:cs="Arial"/>
                                <w:sz w:val="16"/>
                              </w:rPr>
                              <w:t>date</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5CA32" id="_x0000_t202" coordsize="21600,21600" o:spt="202" path="m,l,21600r21600,l21600,xe">
                <v:stroke joinstyle="miter"/>
                <v:path gradientshapeok="t" o:connecttype="rect"/>
              </v:shapetype>
              <v:shape id="Text Box 13" o:spid="_x0000_s1026" type="#_x0000_t202" style="position:absolute;left:0;text-align:left;margin-left:361.35pt;margin-top:6.7pt;width:149.05pt;height:15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" filled="f" stroked="f">
                <v:textbox>
                  <w:txbxContent>
                    <w:p w14:paraId="1DF615EF"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Your contact person</w:t>
                      </w:r>
                      <w:r w:rsidR="007D5FEA" w:rsidRPr="00A971DA">
                        <w:rPr>
                          <w:rFonts w:ascii="Arial" w:hAnsi="Arial" w:cs="Arial"/>
                          <w:sz w:val="16"/>
                          <w:lang w:val="en-US"/>
                        </w:rPr>
                        <w:t>:</w:t>
                      </w:r>
                    </w:p>
                    <w:p w14:paraId="306A269B"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lang w:val="en-US"/>
                        </w:rPr>
                      </w:pPr>
                    </w:p>
                    <w:p w14:paraId="7357CB24"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lang w:val="en-US"/>
                        </w:rPr>
                      </w:pPr>
                    </w:p>
                    <w:p w14:paraId="04B4339D"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b/>
                          <w:sz w:val="16"/>
                          <w:lang w:val="en-US"/>
                        </w:rPr>
                        <w:t>Philipp Schulte-Derne</w:t>
                      </w:r>
                    </w:p>
                    <w:p w14:paraId="102CD3F2" w14:textId="77777777"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Marketing </w:t>
                      </w:r>
                      <w:r w:rsidR="00912A7F" w:rsidRPr="00A971DA">
                        <w:rPr>
                          <w:rFonts w:ascii="Arial" w:hAnsi="Arial" w:cs="Arial"/>
                          <w:sz w:val="16"/>
                          <w:lang w:val="en-US"/>
                        </w:rPr>
                        <w:t xml:space="preserve">and </w:t>
                      </w:r>
                      <w:r w:rsidR="0004189D" w:rsidRPr="00A971DA">
                        <w:rPr>
                          <w:rFonts w:ascii="Arial" w:hAnsi="Arial" w:cs="Arial"/>
                          <w:sz w:val="16"/>
                          <w:lang w:val="en-US"/>
                        </w:rPr>
                        <w:t>communication</w:t>
                      </w:r>
                    </w:p>
                    <w:p w14:paraId="786307F6" w14:textId="77777777" w:rsidR="007D5FEA" w:rsidRPr="00A971DA"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0"/>
                          <w:szCs w:val="10"/>
                          <w:lang w:val="en-US"/>
                        </w:rPr>
                      </w:pPr>
                    </w:p>
                    <w:p w14:paraId="22CBB073" w14:textId="77777777" w:rsidR="009A08EA" w:rsidRPr="00A971DA" w:rsidRDefault="00883890">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Telephones </w:t>
                      </w:r>
                      <w:r w:rsidR="003340D1" w:rsidRPr="00A971DA">
                        <w:rPr>
                          <w:rFonts w:ascii="Arial" w:hAnsi="Arial" w:cs="Arial"/>
                          <w:sz w:val="16"/>
                          <w:lang w:val="en-US"/>
                        </w:rPr>
                        <w:tab/>
                      </w:r>
                      <w:r w:rsidRPr="00A971DA">
                        <w:rPr>
                          <w:rFonts w:ascii="Arial" w:hAnsi="Arial" w:cs="Arial"/>
                          <w:sz w:val="16"/>
                          <w:lang w:val="en-US"/>
                        </w:rPr>
                        <w:t xml:space="preserve">+49 </w:t>
                      </w:r>
                      <w:r w:rsidR="009B2B76" w:rsidRPr="00A971DA">
                        <w:rPr>
                          <w:rFonts w:ascii="Arial" w:hAnsi="Arial" w:cs="Arial"/>
                          <w:sz w:val="16"/>
                          <w:lang w:val="en-US"/>
                        </w:rPr>
                        <w:t>7022 702-129</w:t>
                      </w:r>
                    </w:p>
                    <w:p w14:paraId="7B3CF4D4" w14:textId="77777777" w:rsidR="009A08EA" w:rsidRPr="00A971DA" w:rsidRDefault="00D510A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 xml:space="preserve">Fax   </w:t>
                      </w:r>
                      <w:r w:rsidR="003340D1" w:rsidRPr="00A971DA">
                        <w:rPr>
                          <w:rFonts w:ascii="Arial" w:hAnsi="Arial" w:cs="Arial"/>
                          <w:sz w:val="16"/>
                          <w:lang w:val="en-US"/>
                        </w:rPr>
                        <w:tab/>
                      </w:r>
                      <w:r w:rsidRPr="00A971DA">
                        <w:rPr>
                          <w:rFonts w:ascii="Arial" w:hAnsi="Arial" w:cs="Arial"/>
                          <w:sz w:val="16"/>
                          <w:lang w:val="en-US"/>
                        </w:rPr>
                        <w:t xml:space="preserve">+49 </w:t>
                      </w:r>
                      <w:r w:rsidR="009B2B76" w:rsidRPr="00A971DA">
                        <w:rPr>
                          <w:rFonts w:ascii="Arial" w:hAnsi="Arial" w:cs="Arial"/>
                          <w:sz w:val="16"/>
                          <w:lang w:val="en-US"/>
                        </w:rPr>
                        <w:t>7022 702-101</w:t>
                      </w:r>
                    </w:p>
                    <w:p w14:paraId="6C896D09" w14:textId="77777777" w:rsidR="009A08EA" w:rsidRPr="00A971DA" w:rsidRDefault="00D510A1">
                      <w:p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t>Philipp.schulte-derne@holzher.com</w:t>
                      </w:r>
                    </w:p>
                    <w:p w14:paraId="6F28F491" w14:textId="060486A6" w:rsidR="009A08EA" w:rsidRPr="00A971D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lang w:val="en-US"/>
                        </w:rPr>
                      </w:pPr>
                      <w:r w:rsidRPr="00A971DA">
                        <w:rPr>
                          <w:rFonts w:ascii="Arial" w:hAnsi="Arial" w:cs="Arial"/>
                          <w:sz w:val="16"/>
                          <w:lang w:val="en-US"/>
                        </w:rPr>
                        <w:br/>
                      </w:r>
                      <w:r w:rsidRPr="00A971DA">
                        <w:rPr>
                          <w:rFonts w:ascii="Arial" w:hAnsi="Arial" w:cs="Arial"/>
                          <w:sz w:val="16"/>
                          <w:lang w:val="en-US"/>
                        </w:rPr>
                        <w:br/>
                      </w:r>
                      <w:r w:rsidR="00912A7F" w:rsidRPr="00A971DA">
                        <w:rPr>
                          <w:rFonts w:ascii="Arial" w:hAnsi="Arial" w:cs="Arial"/>
                          <w:sz w:val="16"/>
                          <w:lang w:val="en-US"/>
                        </w:rPr>
                        <w:t>Total words</w:t>
                      </w:r>
                      <w:r w:rsidRPr="00A971DA">
                        <w:rPr>
                          <w:rFonts w:ascii="Arial" w:hAnsi="Arial" w:cs="Arial"/>
                          <w:sz w:val="16"/>
                          <w:lang w:val="en-US"/>
                        </w:rPr>
                        <w:t xml:space="preserve">: </w:t>
                      </w:r>
                      <w:r w:rsidRPr="00912A7F">
                        <w:rPr>
                          <w:rFonts w:ascii="Arial" w:hAnsi="Arial" w:cs="Arial"/>
                          <w:sz w:val="16"/>
                        </w:rPr>
                        <w:fldChar w:fldCharType="begin"/>
                      </w:r>
                      <w:r w:rsidRPr="00A971DA">
                        <w:rPr>
                          <w:rFonts w:ascii="Arial" w:hAnsi="Arial" w:cs="Arial"/>
                          <w:sz w:val="16"/>
                          <w:lang w:val="en-US"/>
                        </w:rPr>
                        <w:instrText xml:space="preserve"> NUMWORDS  \# "0"  \* MERGEFORMAT </w:instrText>
                      </w:r>
                      <w:r w:rsidRPr="00912A7F">
                        <w:rPr>
                          <w:rFonts w:ascii="Arial" w:hAnsi="Arial" w:cs="Arial"/>
                          <w:sz w:val="16"/>
                        </w:rPr>
                        <w:fldChar w:fldCharType="separate"/>
                      </w:r>
                      <w:r>
                        <w:rPr>
                          <w:rFonts w:ascii="Arial" w:hAnsi="Arial" w:cs="Arial"/>
                          <w:noProof/>
                          <w:sz w:val="16"/>
                          <w:lang w:val="en-US"/>
                        </w:rPr>
                        <w:t>2489</w:t>
                      </w:r>
                      <w:r w:rsidRPr="00912A7F">
                        <w:rPr>
                          <w:rFonts w:ascii="Arial" w:hAnsi="Arial" w:cs="Arial"/>
                          <w:sz w:val="16"/>
                        </w:rPr>
                        <w:fldChar w:fldCharType="end"/>
                      </w:r>
                    </w:p>
                    <w:p w14:paraId="113B5A16" w14:textId="45DCB4FC" w:rsidR="009A08E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roofErr w:type="spellStart"/>
                      <w:r>
                        <w:rPr>
                          <w:rFonts w:ascii="Arial" w:hAnsi="Arial" w:cs="Arial"/>
                          <w:sz w:val="16"/>
                        </w:rPr>
                        <w:t>characters</w:t>
                      </w:r>
                      <w:proofErr w:type="spellEnd"/>
                      <w:r>
                        <w:rPr>
                          <w:rFonts w:ascii="Arial" w:hAnsi="Arial" w:cs="Arial"/>
                          <w:sz w:val="16"/>
                        </w:rPr>
                        <w:t xml:space="preserve"> </w:t>
                      </w:r>
                      <w:r w:rsidR="00804485" w:rsidRPr="00912A7F">
                        <w:rPr>
                          <w:rFonts w:ascii="Arial" w:hAnsi="Arial" w:cs="Arial"/>
                          <w:sz w:val="16"/>
                        </w:rPr>
                        <w:t>(</w:t>
                      </w:r>
                      <w:proofErr w:type="spellStart"/>
                      <w:r>
                        <w:rPr>
                          <w:rFonts w:ascii="Arial" w:hAnsi="Arial" w:cs="Arial"/>
                          <w:sz w:val="16"/>
                        </w:rPr>
                        <w:t>with</w:t>
                      </w:r>
                      <w:proofErr w:type="spellEnd"/>
                      <w:r>
                        <w:rPr>
                          <w:rFonts w:ascii="Arial" w:hAnsi="Arial" w:cs="Arial"/>
                          <w:sz w:val="16"/>
                        </w:rPr>
                        <w:t xml:space="preserve"> </w:t>
                      </w:r>
                      <w:proofErr w:type="spellStart"/>
                      <w:r>
                        <w:rPr>
                          <w:rFonts w:ascii="Arial" w:hAnsi="Arial" w:cs="Arial"/>
                          <w:sz w:val="16"/>
                        </w:rPr>
                        <w:t>spaces</w:t>
                      </w:r>
                      <w:proofErr w:type="spellEnd"/>
                      <w:r w:rsidR="00804485" w:rsidRPr="00912A7F">
                        <w:rPr>
                          <w:rFonts w:ascii="Arial" w:hAnsi="Arial" w:cs="Arial"/>
                          <w:sz w:val="16"/>
                        </w:rPr>
                        <w:t xml:space="preserve">): </w:t>
                      </w:r>
                      <w:r w:rsidR="00A85616" w:rsidRPr="00912A7F">
                        <w:rPr>
                          <w:rFonts w:ascii="Arial" w:hAnsi="Arial" w:cs="Arial"/>
                          <w:sz w:val="16"/>
                        </w:rPr>
                        <w:fldChar w:fldCharType="begin"/>
                      </w:r>
                      <w:r w:rsidR="00A85616" w:rsidRPr="00912A7F">
                        <w:rPr>
                          <w:rFonts w:ascii="Arial" w:hAnsi="Arial" w:cs="Arial"/>
                          <w:sz w:val="16"/>
                        </w:rPr>
                        <w:instrText xml:space="preserve"> DOCPROPERTY  Keywords </w:instrText>
                      </w:r>
                      <w:r w:rsidR="00A85616" w:rsidRPr="00912A7F">
                        <w:rPr>
                          <w:rFonts w:ascii="Arial" w:hAnsi="Arial" w:cs="Arial"/>
                          <w:sz w:val="16"/>
                        </w:rPr>
                        <w:fldChar w:fldCharType="end"/>
                      </w:r>
                      <w:r w:rsidR="00A85616" w:rsidRPr="00912A7F">
                        <w:rPr>
                          <w:rFonts w:ascii="Arial" w:hAnsi="Arial" w:cs="Arial"/>
                          <w:sz w:val="16"/>
                        </w:rPr>
                        <w:fldChar w:fldCharType="begin"/>
                      </w:r>
                      <w:r w:rsidR="00A85616" w:rsidRPr="00912A7F">
                        <w:rPr>
                          <w:rFonts w:ascii="Arial" w:hAnsi="Arial" w:cs="Arial"/>
                          <w:sz w:val="16"/>
                        </w:rPr>
                        <w:instrText xml:space="preserve"> DOCPROPERTY  CharactersWithSpaces </w:instrText>
                      </w:r>
                      <w:r w:rsidR="00A85616" w:rsidRPr="00912A7F">
                        <w:rPr>
                          <w:rFonts w:ascii="Arial" w:hAnsi="Arial" w:cs="Arial"/>
                          <w:sz w:val="16"/>
                        </w:rPr>
                        <w:fldChar w:fldCharType="separate"/>
                      </w:r>
                      <w:r>
                        <w:rPr>
                          <w:rFonts w:ascii="Arial" w:hAnsi="Arial" w:cs="Arial"/>
                          <w:sz w:val="16"/>
                        </w:rPr>
                        <w:t>16132</w:t>
                      </w:r>
                      <w:r w:rsidR="00A85616" w:rsidRPr="00912A7F">
                        <w:rPr>
                          <w:rFonts w:ascii="Arial" w:hAnsi="Arial" w:cs="Arial"/>
                          <w:sz w:val="16"/>
                        </w:rPr>
                        <w:fldChar w:fldCharType="end"/>
                      </w:r>
                    </w:p>
                    <w:p w14:paraId="35CC0E7C"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2CFBB7C3" w14:textId="3B2C8608" w:rsidR="009A08EA" w:rsidRDefault="00D510A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r w:rsidRPr="00912A7F">
                        <w:rPr>
                          <w:rFonts w:ascii="Arial" w:hAnsi="Arial" w:cs="Arial"/>
                          <w:b/>
                          <w:sz w:val="16"/>
                        </w:rPr>
                        <w:fldChar w:fldCharType="begin"/>
                      </w:r>
                      <w:r w:rsidRPr="00912A7F">
                        <w:rPr>
                          <w:rFonts w:ascii="Arial" w:hAnsi="Arial" w:cs="Arial"/>
                          <w:b/>
                          <w:sz w:val="16"/>
                        </w:rPr>
                        <w:instrText xml:space="preserve"> DATE  \@ "MMMM yyyy"  \* MERGEFORMAT </w:instrText>
                      </w:r>
                      <w:r w:rsidRPr="00912A7F">
                        <w:rPr>
                          <w:rFonts w:ascii="Arial" w:hAnsi="Arial" w:cs="Arial"/>
                          <w:b/>
                          <w:sz w:val="16"/>
                        </w:rPr>
                        <w:fldChar w:fldCharType="separate"/>
                      </w:r>
                      <w:r>
                        <w:rPr>
                          <w:rFonts w:ascii="Arial" w:hAnsi="Arial" w:cs="Arial"/>
                          <w:b/>
                          <w:noProof/>
                          <w:sz w:val="16"/>
                        </w:rPr>
                        <w:t>März 2024</w:t>
                      </w:r>
                      <w:r w:rsidRPr="00912A7F">
                        <w:rPr>
                          <w:rFonts w:ascii="Arial" w:hAnsi="Arial" w:cs="Arial"/>
                          <w:b/>
                          <w:sz w:val="16"/>
                        </w:rPr>
                        <w:fldChar w:fldCharType="end"/>
                      </w:r>
                    </w:p>
                    <w:p w14:paraId="4FC58F67" w14:textId="77777777" w:rsidR="009A08EA" w:rsidRDefault="00D510A1">
                      <w:pPr>
                        <w:pStyle w:val="berschrift4"/>
                        <w:ind w:left="7080"/>
                      </w:pPr>
                      <w:r w:rsidRPr="00912A7F">
                        <w:rPr>
                          <w:rFonts w:ascii="Arial" w:hAnsi="Arial" w:cs="Arial"/>
                          <w:sz w:val="16"/>
                        </w:rPr>
                        <w:t>date</w:t>
                      </w:r>
                    </w:p>
                    <w:p w14:paraId="2FFC720A" w14:textId="77777777" w:rsidR="007D5FEA" w:rsidRPr="00912A7F" w:rsidRDefault="007D5FE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4"/>
                          <w:szCs w:val="24"/>
                        </w:rPr>
                      </w:pPr>
                    </w:p>
                  </w:txbxContent>
                </v:textbox>
              </v:shape>
            </w:pict>
          </mc:Fallback>
        </mc:AlternateContent>
      </w:r>
    </w:p>
    <w:p w14:paraId="691B3AE8" w14:textId="77777777" w:rsidR="009A08EA" w:rsidRPr="00A971DA" w:rsidRDefault="00D510A1">
      <w:pPr>
        <w:tabs>
          <w:tab w:val="left" w:pos="7875"/>
        </w:tabs>
        <w:ind w:right="-1"/>
        <w:jc w:val="both"/>
        <w:rPr>
          <w:rFonts w:ascii="Arial" w:hAnsi="Arial" w:cs="Arial"/>
          <w:caps/>
          <w:sz w:val="22"/>
          <w:lang w:val="en-US"/>
        </w:rPr>
      </w:pPr>
      <w:r w:rsidRPr="00A971DA">
        <w:rPr>
          <w:rFonts w:ascii="Arial" w:hAnsi="Arial" w:cs="Arial"/>
          <w:caps/>
          <w:sz w:val="36"/>
          <w:szCs w:val="36"/>
          <w:lang w:val="en-US"/>
        </w:rPr>
        <w:t>PRESS RELEASE</w:t>
      </w:r>
    </w:p>
    <w:p w14:paraId="780407FC" w14:textId="77777777" w:rsidR="005F4A8B" w:rsidRPr="00A971DA" w:rsidRDefault="005F4A8B">
      <w:pPr>
        <w:tabs>
          <w:tab w:val="left" w:pos="7875"/>
        </w:tabs>
        <w:ind w:right="-1"/>
        <w:jc w:val="both"/>
        <w:rPr>
          <w:rFonts w:ascii="Arial" w:hAnsi="Arial" w:cs="Arial"/>
          <w:sz w:val="22"/>
          <w:lang w:val="en-US"/>
        </w:rPr>
      </w:pPr>
    </w:p>
    <w:p w14:paraId="4DB33E31" w14:textId="77777777" w:rsidR="0004189D" w:rsidRPr="00A971DA" w:rsidRDefault="0004189D" w:rsidP="00560358">
      <w:pPr>
        <w:pStyle w:val="NurText"/>
        <w:spacing w:line="360" w:lineRule="auto"/>
        <w:ind w:right="-143"/>
        <w:rPr>
          <w:rFonts w:ascii="Arial" w:eastAsia="SimSun" w:hAnsi="Arial" w:cs="Arial"/>
          <w:b/>
          <w:color w:val="000000"/>
          <w:sz w:val="32"/>
          <w:szCs w:val="32"/>
          <w:lang w:val="en-US" w:eastAsia="zh-CN"/>
        </w:rPr>
      </w:pPr>
    </w:p>
    <w:p w14:paraId="54AFC3FA" w14:textId="67F3845F" w:rsidR="009A08EA" w:rsidRPr="00A971DA" w:rsidRDefault="00A971DA">
      <w:pPr>
        <w:pStyle w:val="NurText"/>
        <w:spacing w:line="360" w:lineRule="auto"/>
        <w:rPr>
          <w:rFonts w:ascii="Arial" w:eastAsia="SimSun" w:hAnsi="Arial" w:cs="Arial"/>
          <w:b/>
          <w:sz w:val="32"/>
          <w:szCs w:val="32"/>
          <w:lang w:val="en-US" w:eastAsia="zh-CN"/>
        </w:rPr>
      </w:pPr>
      <w:r w:rsidRPr="00A971DA">
        <w:rPr>
          <w:rFonts w:ascii="Arial" w:eastAsia="SimSun" w:hAnsi="Arial" w:cs="Arial"/>
          <w:b/>
          <w:sz w:val="32"/>
          <w:szCs w:val="32"/>
          <w:lang w:val="en-US" w:eastAsia="zh-CN"/>
        </w:rPr>
        <w:t xml:space="preserve">HOLZ-HER presented a wide range of products with individual solutions for </w:t>
      </w:r>
      <w:r w:rsidR="00BC6927" w:rsidRPr="00BC6927">
        <w:rPr>
          <w:rFonts w:ascii="Arial" w:eastAsia="SimSun" w:hAnsi="Arial" w:cs="Arial"/>
          <w:b/>
          <w:sz w:val="32"/>
          <w:szCs w:val="32"/>
          <w:lang w:val="en-US" w:eastAsia="zh-CN"/>
        </w:rPr>
        <w:t>the crafts secto</w:t>
      </w:r>
      <w:r w:rsidR="00BC6927">
        <w:rPr>
          <w:rFonts w:ascii="Arial" w:eastAsia="SimSun" w:hAnsi="Arial" w:cs="Arial"/>
          <w:b/>
          <w:sz w:val="32"/>
          <w:szCs w:val="32"/>
          <w:lang w:val="en-US" w:eastAsia="zh-CN"/>
        </w:rPr>
        <w:t>r</w:t>
      </w:r>
      <w:r w:rsidRPr="00A971DA">
        <w:rPr>
          <w:rFonts w:ascii="Arial" w:eastAsia="SimSun" w:hAnsi="Arial" w:cs="Arial"/>
          <w:b/>
          <w:sz w:val="32"/>
          <w:szCs w:val="32"/>
          <w:lang w:val="en-US" w:eastAsia="zh-CN"/>
        </w:rPr>
        <w:t xml:space="preserve"> at HOLZ-HANDWERK 2024 in Nuremberg!</w:t>
      </w:r>
    </w:p>
    <w:p w14:paraId="631E7637" w14:textId="77777777" w:rsidR="0023503D" w:rsidRPr="00A971DA" w:rsidRDefault="0023503D" w:rsidP="003025EB">
      <w:pPr>
        <w:pStyle w:val="NurText"/>
        <w:spacing w:line="360" w:lineRule="auto"/>
        <w:rPr>
          <w:rFonts w:ascii="Arial" w:eastAsia="SimSun" w:hAnsi="Arial" w:cs="Arial"/>
          <w:b/>
          <w:color w:val="000000"/>
          <w:sz w:val="32"/>
          <w:szCs w:val="32"/>
          <w:lang w:val="en-US" w:eastAsia="zh-CN"/>
        </w:rPr>
      </w:pPr>
    </w:p>
    <w:p w14:paraId="75FE24A9" w14:textId="77777777" w:rsidR="009A08EA" w:rsidRPr="00A971DA" w:rsidRDefault="00D510A1">
      <w:pPr>
        <w:pStyle w:val="NurText"/>
        <w:spacing w:line="360" w:lineRule="auto"/>
        <w:rPr>
          <w:rFonts w:ascii="Arial" w:hAnsi="Arial" w:cs="Arial"/>
          <w:b/>
          <w:bCs/>
          <w:lang w:val="en-US"/>
        </w:rPr>
      </w:pPr>
      <w:r w:rsidRPr="00A971DA">
        <w:rPr>
          <w:rFonts w:ascii="Arial" w:hAnsi="Arial" w:cs="Arial"/>
          <w:b/>
          <w:bCs/>
          <w:lang w:val="en-US"/>
        </w:rPr>
        <w:t xml:space="preserve">Benefit </w:t>
      </w:r>
      <w:r w:rsidR="00300D49" w:rsidRPr="00A971DA">
        <w:rPr>
          <w:rFonts w:ascii="Arial" w:hAnsi="Arial" w:cs="Arial"/>
          <w:b/>
          <w:bCs/>
          <w:lang w:val="en-US"/>
        </w:rPr>
        <w:t>from enormous flexibility in the long term</w:t>
      </w:r>
      <w:r w:rsidRPr="00A971DA">
        <w:rPr>
          <w:rFonts w:ascii="Arial" w:hAnsi="Arial" w:cs="Arial"/>
          <w:b/>
          <w:bCs/>
          <w:lang w:val="en-US"/>
        </w:rPr>
        <w:t xml:space="preserve">! </w:t>
      </w:r>
    </w:p>
    <w:p w14:paraId="31D1553E"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w:t>
      </w:r>
      <w:r w:rsidR="00E7301E" w:rsidRPr="00A971DA">
        <w:rPr>
          <w:rFonts w:ascii="Arial" w:hAnsi="Arial" w:cs="Arial"/>
          <w:lang w:val="en-US"/>
        </w:rPr>
        <w:t xml:space="preserve">newly introduced </w:t>
      </w:r>
      <w:proofErr w:type="spellStart"/>
      <w:r w:rsidRPr="00A971DA">
        <w:rPr>
          <w:rFonts w:ascii="Arial" w:hAnsi="Arial" w:cs="Arial"/>
          <w:lang w:val="en-US"/>
        </w:rPr>
        <w:t>Epicon</w:t>
      </w:r>
      <w:proofErr w:type="spellEnd"/>
      <w:r w:rsidRPr="00A971DA">
        <w:rPr>
          <w:rFonts w:ascii="Arial" w:hAnsi="Arial" w:cs="Arial"/>
          <w:lang w:val="en-US"/>
        </w:rPr>
        <w:t xml:space="preserve"> 7245 from HOLZ-HER offers enormous flexibility across the entire processing depth - both for solid wood processing in staircase and interior construction and for frame processing in the door and window sector.</w:t>
      </w:r>
    </w:p>
    <w:p w14:paraId="66B1AC3C" w14:textId="77777777" w:rsidR="004F1A18" w:rsidRPr="00A971DA" w:rsidRDefault="004F1A18" w:rsidP="003025EB">
      <w:pPr>
        <w:pStyle w:val="NurText"/>
        <w:spacing w:line="360" w:lineRule="auto"/>
        <w:rPr>
          <w:rFonts w:ascii="Arial" w:hAnsi="Arial" w:cs="Arial"/>
          <w:lang w:val="en-US"/>
        </w:rPr>
      </w:pPr>
    </w:p>
    <w:p w14:paraId="46BFEA17"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highlight is the fully automatic </w:t>
      </w:r>
      <w:proofErr w:type="spellStart"/>
      <w:r w:rsidRPr="00A971DA">
        <w:rPr>
          <w:rFonts w:ascii="Arial" w:hAnsi="Arial" w:cs="Arial"/>
          <w:lang w:val="en-US"/>
        </w:rPr>
        <w:t>VarioDrive</w:t>
      </w:r>
      <w:proofErr w:type="spellEnd"/>
      <w:r w:rsidRPr="00A971DA">
        <w:rPr>
          <w:rFonts w:ascii="Arial" w:hAnsi="Arial" w:cs="Arial"/>
          <w:lang w:val="en-US"/>
        </w:rPr>
        <w:t xml:space="preserve"> machine table, which is part of the basic equipment of the </w:t>
      </w:r>
      <w:proofErr w:type="spellStart"/>
      <w:r w:rsidR="00E7301E" w:rsidRPr="00A971DA">
        <w:rPr>
          <w:rFonts w:ascii="Arial" w:hAnsi="Arial" w:cs="Arial"/>
          <w:lang w:val="en-US"/>
        </w:rPr>
        <w:t>Epicon</w:t>
      </w:r>
      <w:proofErr w:type="spellEnd"/>
      <w:r w:rsidR="00E7301E" w:rsidRPr="00A971DA">
        <w:rPr>
          <w:rFonts w:ascii="Arial" w:hAnsi="Arial" w:cs="Arial"/>
          <w:lang w:val="en-US"/>
        </w:rPr>
        <w:t xml:space="preserve"> </w:t>
      </w:r>
      <w:r w:rsidRPr="00A971DA">
        <w:rPr>
          <w:rFonts w:ascii="Arial" w:hAnsi="Arial" w:cs="Arial"/>
          <w:lang w:val="en-US"/>
        </w:rPr>
        <w:t xml:space="preserve">7245. This offers enormous possibilities for simultaneous surface and frame processing in pendulum and multi-field processing. For example, the door leaf and frame can be processed in a single pass. All brackets and clamping elements are moved fully automatically and </w:t>
      </w:r>
      <w:proofErr w:type="spellStart"/>
      <w:r w:rsidRPr="00A971DA">
        <w:rPr>
          <w:rFonts w:ascii="Arial" w:hAnsi="Arial" w:cs="Arial"/>
          <w:lang w:val="en-US"/>
        </w:rPr>
        <w:t>synchronised</w:t>
      </w:r>
      <w:proofErr w:type="spellEnd"/>
      <w:r w:rsidRPr="00A971DA">
        <w:rPr>
          <w:rFonts w:ascii="Arial" w:hAnsi="Arial" w:cs="Arial"/>
          <w:lang w:val="en-US"/>
        </w:rPr>
        <w:t xml:space="preserve"> via </w:t>
      </w:r>
      <w:proofErr w:type="spellStart"/>
      <w:r w:rsidRPr="00A971DA">
        <w:rPr>
          <w:rFonts w:ascii="Arial" w:hAnsi="Arial" w:cs="Arial"/>
          <w:lang w:val="en-US"/>
        </w:rPr>
        <w:t>Servotronic</w:t>
      </w:r>
      <w:proofErr w:type="spellEnd"/>
      <w:r w:rsidRPr="00A971DA">
        <w:rPr>
          <w:rFonts w:ascii="Arial" w:hAnsi="Arial" w:cs="Arial"/>
          <w:lang w:val="en-US"/>
        </w:rPr>
        <w:t xml:space="preserve"> motors in the shortest possible time. The machine operator does not have to align the clamping elements and can start loading the machine </w:t>
      </w:r>
      <w:r w:rsidRPr="00A971DA">
        <w:rPr>
          <w:rFonts w:ascii="Arial" w:hAnsi="Arial" w:cs="Arial"/>
          <w:lang w:val="en-US"/>
        </w:rPr>
        <w:t>straight away.</w:t>
      </w:r>
    </w:p>
    <w:p w14:paraId="2A6C1AB4" w14:textId="77777777" w:rsidR="0038695B" w:rsidRPr="00A971DA" w:rsidRDefault="0038695B" w:rsidP="004F1A18">
      <w:pPr>
        <w:pStyle w:val="NurText"/>
        <w:spacing w:line="360" w:lineRule="auto"/>
        <w:rPr>
          <w:rFonts w:ascii="Arial" w:hAnsi="Arial" w:cs="Arial"/>
          <w:lang w:val="en-US"/>
        </w:rPr>
      </w:pPr>
    </w:p>
    <w:p w14:paraId="4B844188"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In the production of frame components and window profiles, CNC-controlled </w:t>
      </w:r>
      <w:proofErr w:type="spellStart"/>
      <w:r w:rsidRPr="00A971DA">
        <w:rPr>
          <w:rFonts w:ascii="Arial" w:hAnsi="Arial" w:cs="Arial"/>
          <w:lang w:val="en-US"/>
        </w:rPr>
        <w:t>reclamping</w:t>
      </w:r>
      <w:proofErr w:type="spellEnd"/>
      <w:r w:rsidRPr="00A971DA">
        <w:rPr>
          <w:rFonts w:ascii="Arial" w:hAnsi="Arial" w:cs="Arial"/>
          <w:lang w:val="en-US"/>
        </w:rPr>
        <w:t xml:space="preserve"> ensures complete machining on all sides. The solid construction of the frame clamps and an etched friction surface prevent the workpiece from slipping and ensure a secure hold even with small contact surfaces. </w:t>
      </w:r>
      <w:r w:rsidR="00F25922" w:rsidRPr="00A971DA">
        <w:rPr>
          <w:rFonts w:ascii="Arial" w:hAnsi="Arial" w:cs="Arial"/>
          <w:lang w:val="en-US"/>
        </w:rPr>
        <w:t xml:space="preserve">Workpiece contours can be transferred to the machine table with the aid of a ceiling laser, so that the positioning of </w:t>
      </w:r>
      <w:r w:rsidR="00F25922" w:rsidRPr="00A971DA">
        <w:rPr>
          <w:rFonts w:ascii="Arial" w:hAnsi="Arial" w:cs="Arial"/>
          <w:lang w:val="en-US"/>
        </w:rPr>
        <w:lastRenderedPageBreak/>
        <w:t>curved workpieces and in particular round arch elements is no longer a problem.</w:t>
      </w:r>
    </w:p>
    <w:p w14:paraId="50AED0A3" w14:textId="77777777" w:rsidR="00F25922" w:rsidRPr="00A971DA" w:rsidRDefault="00F25922" w:rsidP="004F1A18">
      <w:pPr>
        <w:pStyle w:val="NurText"/>
        <w:spacing w:line="360" w:lineRule="auto"/>
        <w:rPr>
          <w:rFonts w:ascii="Arial" w:hAnsi="Arial" w:cs="Arial"/>
          <w:lang w:val="en-US"/>
        </w:rPr>
      </w:pPr>
    </w:p>
    <w:p w14:paraId="2BD2DBB2"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machining </w:t>
      </w:r>
      <w:proofErr w:type="spellStart"/>
      <w:r w:rsidRPr="00A971DA">
        <w:rPr>
          <w:rFonts w:ascii="Arial" w:hAnsi="Arial" w:cs="Arial"/>
          <w:lang w:val="en-US"/>
        </w:rPr>
        <w:t>centre</w:t>
      </w:r>
      <w:proofErr w:type="spellEnd"/>
      <w:r w:rsidRPr="00A971DA">
        <w:rPr>
          <w:rFonts w:ascii="Arial" w:hAnsi="Arial" w:cs="Arial"/>
          <w:lang w:val="en-US"/>
        </w:rPr>
        <w:t xml:space="preserve"> is equipped with an extremely powerful, liquid-cooled 18 kW PRO-TORQUE milling spindle for heavy-duty milling work in solid wood. The powerful performance data across the entire speed spectrum and the intelligent, software-controlled axis locking system deliver outstanding machining results. The compact </w:t>
      </w:r>
      <w:proofErr w:type="spellStart"/>
      <w:r w:rsidRPr="00A971DA">
        <w:rPr>
          <w:rFonts w:ascii="Arial" w:hAnsi="Arial" w:cs="Arial"/>
          <w:lang w:val="en-US"/>
        </w:rPr>
        <w:t>cardanic</w:t>
      </w:r>
      <w:proofErr w:type="spellEnd"/>
      <w:r w:rsidRPr="00A971DA">
        <w:rPr>
          <w:rFonts w:ascii="Arial" w:hAnsi="Arial" w:cs="Arial"/>
          <w:lang w:val="en-US"/>
        </w:rPr>
        <w:t xml:space="preserve"> 5-axis head, which can move freely in space, ensures maximum </w:t>
      </w:r>
      <w:proofErr w:type="gramStart"/>
      <w:r w:rsidRPr="00A971DA">
        <w:rPr>
          <w:rFonts w:ascii="Arial" w:hAnsi="Arial" w:cs="Arial"/>
          <w:lang w:val="en-US"/>
        </w:rPr>
        <w:t>flexibility</w:t>
      </w:r>
      <w:proofErr w:type="gramEnd"/>
      <w:r w:rsidRPr="00A971DA">
        <w:rPr>
          <w:rFonts w:ascii="Arial" w:hAnsi="Arial" w:cs="Arial"/>
          <w:lang w:val="en-US"/>
        </w:rPr>
        <w:t xml:space="preserve"> and makes the </w:t>
      </w:r>
      <w:proofErr w:type="spellStart"/>
      <w:r w:rsidRPr="00A971DA">
        <w:rPr>
          <w:rFonts w:ascii="Arial" w:hAnsi="Arial" w:cs="Arial"/>
          <w:lang w:val="en-US"/>
        </w:rPr>
        <w:t>Epicon</w:t>
      </w:r>
      <w:proofErr w:type="spellEnd"/>
      <w:r w:rsidRPr="00A971DA">
        <w:rPr>
          <w:rFonts w:ascii="Arial" w:hAnsi="Arial" w:cs="Arial"/>
          <w:lang w:val="en-US"/>
        </w:rPr>
        <w:t xml:space="preserve"> a top-class all-rounder. Thanks to the new chip deflector plate on the milling spindle, the chips</w:t>
      </w:r>
      <w:r w:rsidRPr="00A971DA">
        <w:rPr>
          <w:rFonts w:ascii="Arial" w:hAnsi="Arial" w:cs="Arial"/>
          <w:lang w:val="en-US"/>
        </w:rPr>
        <w:t xml:space="preserve"> and dust produced are </w:t>
      </w:r>
      <w:proofErr w:type="spellStart"/>
      <w:r w:rsidRPr="00A971DA">
        <w:rPr>
          <w:rFonts w:ascii="Arial" w:hAnsi="Arial" w:cs="Arial"/>
          <w:lang w:val="en-US"/>
        </w:rPr>
        <w:t>channelled</w:t>
      </w:r>
      <w:proofErr w:type="spellEnd"/>
      <w:r w:rsidRPr="00A971DA">
        <w:rPr>
          <w:rFonts w:ascii="Arial" w:hAnsi="Arial" w:cs="Arial"/>
          <w:lang w:val="en-US"/>
        </w:rPr>
        <w:t xml:space="preserve"> directly into the extraction system. This ensures a clean working environment and clean workpieces.</w:t>
      </w:r>
    </w:p>
    <w:p w14:paraId="7EF2834C" w14:textId="77777777" w:rsidR="00384763" w:rsidRPr="00A971DA" w:rsidRDefault="00384763" w:rsidP="00384763">
      <w:pPr>
        <w:pStyle w:val="NurText"/>
        <w:spacing w:line="360" w:lineRule="auto"/>
        <w:rPr>
          <w:rFonts w:ascii="Arial" w:hAnsi="Arial" w:cs="Arial"/>
          <w:lang w:val="en-US"/>
        </w:rPr>
      </w:pPr>
    </w:p>
    <w:p w14:paraId="5342F49C"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Designed for heavy-duty use, the solid and </w:t>
      </w:r>
      <w:proofErr w:type="gramStart"/>
      <w:r w:rsidRPr="00A971DA">
        <w:rPr>
          <w:rFonts w:ascii="Arial" w:hAnsi="Arial" w:cs="Arial"/>
          <w:lang w:val="en-US"/>
        </w:rPr>
        <w:t>well thought-out</w:t>
      </w:r>
      <w:proofErr w:type="gramEnd"/>
      <w:r w:rsidRPr="00A971DA">
        <w:rPr>
          <w:rFonts w:ascii="Arial" w:hAnsi="Arial" w:cs="Arial"/>
          <w:lang w:val="en-US"/>
        </w:rPr>
        <w:t xml:space="preserve"> construction of this machine presents itself in a modern and application-orientated industrial design. </w:t>
      </w:r>
      <w:proofErr w:type="gramStart"/>
      <w:r w:rsidRPr="00A971DA">
        <w:rPr>
          <w:rFonts w:ascii="Arial" w:hAnsi="Arial" w:cs="Arial"/>
          <w:lang w:val="en-US"/>
        </w:rPr>
        <w:t>In order to</w:t>
      </w:r>
      <w:proofErr w:type="gramEnd"/>
      <w:r w:rsidRPr="00A971DA">
        <w:rPr>
          <w:rFonts w:ascii="Arial" w:hAnsi="Arial" w:cs="Arial"/>
          <w:lang w:val="en-US"/>
        </w:rPr>
        <w:t xml:space="preserve"> cope with the enormous loads, the beams of the gantry construction have been reinforced to provide even greater rigidity during dynamic travelling movements. Thanks to the sophisticated mechanical engineering, the </w:t>
      </w:r>
      <w:proofErr w:type="spellStart"/>
      <w:r w:rsidRPr="00A971DA">
        <w:rPr>
          <w:rFonts w:ascii="Arial" w:hAnsi="Arial" w:cs="Arial"/>
          <w:lang w:val="en-US"/>
        </w:rPr>
        <w:t>Epicon</w:t>
      </w:r>
      <w:proofErr w:type="spellEnd"/>
      <w:r w:rsidRPr="00A971DA">
        <w:rPr>
          <w:rFonts w:ascii="Arial" w:hAnsi="Arial" w:cs="Arial"/>
          <w:lang w:val="en-US"/>
        </w:rPr>
        <w:t xml:space="preserve"> achieves enormous acceleration values and a vector speed of up to 131 </w:t>
      </w:r>
      <w:proofErr w:type="spellStart"/>
      <w:r w:rsidRPr="00A971DA">
        <w:rPr>
          <w:rFonts w:ascii="Arial" w:hAnsi="Arial" w:cs="Arial"/>
          <w:lang w:val="en-US"/>
        </w:rPr>
        <w:t>metres</w:t>
      </w:r>
      <w:proofErr w:type="spellEnd"/>
      <w:r w:rsidRPr="00A971DA">
        <w:rPr>
          <w:rFonts w:ascii="Arial" w:hAnsi="Arial" w:cs="Arial"/>
          <w:lang w:val="en-US"/>
        </w:rPr>
        <w:t xml:space="preserve"> per minute.</w:t>
      </w:r>
    </w:p>
    <w:p w14:paraId="12AAF328" w14:textId="77777777" w:rsidR="00081168" w:rsidRPr="00A971DA" w:rsidRDefault="00081168" w:rsidP="00F067AB">
      <w:pPr>
        <w:pStyle w:val="NurText"/>
        <w:spacing w:line="360" w:lineRule="auto"/>
        <w:rPr>
          <w:rFonts w:ascii="Arial" w:hAnsi="Arial" w:cs="Arial"/>
          <w:lang w:val="en-US"/>
        </w:rPr>
      </w:pPr>
    </w:p>
    <w:p w14:paraId="4AAEE04F"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Furniture carcasses, kitchen worktops, stair treads, door leaves, free-form parts and much more can of course be produced on your </w:t>
      </w:r>
      <w:proofErr w:type="spellStart"/>
      <w:r w:rsidRPr="00A971DA">
        <w:rPr>
          <w:rFonts w:ascii="Arial" w:hAnsi="Arial" w:cs="Arial"/>
          <w:lang w:val="en-US"/>
        </w:rPr>
        <w:t>Epicon</w:t>
      </w:r>
      <w:proofErr w:type="spellEnd"/>
      <w:r w:rsidRPr="00A971DA">
        <w:rPr>
          <w:rFonts w:ascii="Arial" w:hAnsi="Arial" w:cs="Arial"/>
          <w:lang w:val="en-US"/>
        </w:rPr>
        <w:t xml:space="preserve"> in addition to window and door processing. Depending on requirements and application, frame clamping elements or vacuum suction cups can be changed on the machine table in seconds using a bayonet lock. </w:t>
      </w:r>
    </w:p>
    <w:p w14:paraId="31E01629"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The machine can also be equipped with a variety of automatic tool changer options for a wide range of applications. Travelling changers allow tools to be changed in the shortest possible time, while additional stationary linear &amp; shuttle changers increase the number of tools to up to 111.</w:t>
      </w:r>
    </w:p>
    <w:p w14:paraId="149782BB" w14:textId="77777777" w:rsidR="00135418" w:rsidRPr="00A971DA" w:rsidRDefault="00135418" w:rsidP="00F067AB">
      <w:pPr>
        <w:pStyle w:val="NurText"/>
        <w:spacing w:line="360" w:lineRule="auto"/>
        <w:rPr>
          <w:rFonts w:ascii="Arial" w:hAnsi="Arial" w:cs="Arial"/>
          <w:lang w:val="en-US"/>
        </w:rPr>
      </w:pPr>
    </w:p>
    <w:p w14:paraId="7CBEE61A" w14:textId="77777777" w:rsidR="009A08EA" w:rsidRPr="00A971DA" w:rsidRDefault="00D510A1">
      <w:pPr>
        <w:pStyle w:val="NurText"/>
        <w:spacing w:line="360" w:lineRule="auto"/>
        <w:rPr>
          <w:rFonts w:ascii="Arial" w:hAnsi="Arial" w:cs="Arial"/>
          <w:lang w:val="en-US"/>
        </w:rPr>
      </w:pPr>
      <w:proofErr w:type="gramStart"/>
      <w:r w:rsidRPr="00A971DA">
        <w:rPr>
          <w:rFonts w:ascii="Arial" w:hAnsi="Arial" w:cs="Arial"/>
          <w:lang w:val="en-US"/>
        </w:rPr>
        <w:lastRenderedPageBreak/>
        <w:t>Particular emphasis</w:t>
      </w:r>
      <w:proofErr w:type="gramEnd"/>
      <w:r w:rsidRPr="00A971DA">
        <w:rPr>
          <w:rFonts w:ascii="Arial" w:hAnsi="Arial" w:cs="Arial"/>
          <w:lang w:val="en-US"/>
        </w:rPr>
        <w:t xml:space="preserve"> is placed on a rational and ergonomic working method. Even the basic version of the </w:t>
      </w:r>
      <w:proofErr w:type="spellStart"/>
      <w:r w:rsidRPr="00A971DA">
        <w:rPr>
          <w:rFonts w:ascii="Arial" w:hAnsi="Arial" w:cs="Arial"/>
          <w:lang w:val="en-US"/>
        </w:rPr>
        <w:t>Epicon</w:t>
      </w:r>
      <w:proofErr w:type="spellEnd"/>
      <w:r w:rsidRPr="00A971DA">
        <w:rPr>
          <w:rFonts w:ascii="Arial" w:hAnsi="Arial" w:cs="Arial"/>
          <w:lang w:val="en-US"/>
        </w:rPr>
        <w:t xml:space="preserve"> has a two-stage pneumatic loading aid on each console, which relieves the operator enormously when handling large and heavy workpieces. This ensures </w:t>
      </w:r>
      <w:proofErr w:type="gramStart"/>
      <w:r w:rsidRPr="00A971DA">
        <w:rPr>
          <w:rFonts w:ascii="Arial" w:hAnsi="Arial" w:cs="Arial"/>
          <w:lang w:val="en-US"/>
        </w:rPr>
        <w:t>back-friendly</w:t>
      </w:r>
      <w:proofErr w:type="gramEnd"/>
      <w:r w:rsidRPr="00A971DA">
        <w:rPr>
          <w:rFonts w:ascii="Arial" w:hAnsi="Arial" w:cs="Arial"/>
          <w:lang w:val="en-US"/>
        </w:rPr>
        <w:t xml:space="preserve"> and economical handling. As a lot of chips are produced during heavy milling work, the machine bed has been </w:t>
      </w:r>
      <w:proofErr w:type="spellStart"/>
      <w:r w:rsidRPr="00A971DA">
        <w:rPr>
          <w:rFonts w:ascii="Arial" w:hAnsi="Arial" w:cs="Arial"/>
          <w:lang w:val="en-US"/>
        </w:rPr>
        <w:t>optimised</w:t>
      </w:r>
      <w:proofErr w:type="spellEnd"/>
      <w:r w:rsidRPr="00A971DA">
        <w:rPr>
          <w:rFonts w:ascii="Arial" w:hAnsi="Arial" w:cs="Arial"/>
          <w:lang w:val="en-US"/>
        </w:rPr>
        <w:t xml:space="preserve"> and the clearance height for the integrated chip conveyor belt has been increased. In addition, the conveyor belt is covered with a protect</w:t>
      </w:r>
      <w:r w:rsidRPr="00A971DA">
        <w:rPr>
          <w:rFonts w:ascii="Arial" w:hAnsi="Arial" w:cs="Arial"/>
          <w:lang w:val="en-US"/>
        </w:rPr>
        <w:t>ive grid for sorting out larger pieces of waste.</w:t>
      </w:r>
    </w:p>
    <w:p w14:paraId="7065A05A" w14:textId="77777777" w:rsidR="00935E0B" w:rsidRPr="00A971DA" w:rsidRDefault="00935E0B" w:rsidP="00F451EA">
      <w:pPr>
        <w:pStyle w:val="NurText"/>
        <w:spacing w:line="360" w:lineRule="auto"/>
        <w:rPr>
          <w:rFonts w:ascii="Arial" w:hAnsi="Arial" w:cs="Arial"/>
          <w:lang w:val="en-US"/>
        </w:rPr>
      </w:pPr>
    </w:p>
    <w:p w14:paraId="428E7106"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A lot has also been done </w:t>
      </w:r>
      <w:proofErr w:type="gramStart"/>
      <w:r w:rsidRPr="00A971DA">
        <w:rPr>
          <w:rFonts w:ascii="Arial" w:hAnsi="Arial" w:cs="Arial"/>
          <w:lang w:val="en-US"/>
        </w:rPr>
        <w:t>in the area of</w:t>
      </w:r>
      <w:proofErr w:type="gramEnd"/>
      <w:r w:rsidRPr="00A971DA">
        <w:rPr>
          <w:rFonts w:ascii="Arial" w:hAnsi="Arial" w:cs="Arial"/>
          <w:lang w:val="en-US"/>
        </w:rPr>
        <w:t xml:space="preserve"> safety equipment. For example, the machine bonnet is equipped with side-lifting splinter protection curtains that prevent jamming by clamping elements and give the operator a better view of the machine table.</w:t>
      </w:r>
    </w:p>
    <w:p w14:paraId="6D92DD80"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For operator protection, you can choose between robust multi-field safety mats, light barriers or the </w:t>
      </w:r>
      <w:proofErr w:type="gramStart"/>
      <w:r w:rsidRPr="00A971DA">
        <w:rPr>
          <w:rFonts w:ascii="Arial" w:hAnsi="Arial" w:cs="Arial"/>
          <w:lang w:val="en-US"/>
        </w:rPr>
        <w:t>sensor-controlled</w:t>
      </w:r>
      <w:proofErr w:type="gramEnd"/>
      <w:r w:rsidRPr="00A971DA">
        <w:rPr>
          <w:rFonts w:ascii="Arial" w:hAnsi="Arial" w:cs="Arial"/>
          <w:lang w:val="en-US"/>
        </w:rPr>
        <w:t xml:space="preserve"> SAFE DETECT. Safe Detect offers maximum safety and perfect, non-contact all-round protection in pendulum mode at maximum feed speed.</w:t>
      </w:r>
    </w:p>
    <w:p w14:paraId="7E47F794" w14:textId="77777777" w:rsidR="00ED702E" w:rsidRPr="00A971DA" w:rsidRDefault="00ED702E" w:rsidP="00935E0B">
      <w:pPr>
        <w:pStyle w:val="NurText"/>
        <w:spacing w:line="360" w:lineRule="auto"/>
        <w:rPr>
          <w:rFonts w:ascii="Arial" w:hAnsi="Arial" w:cs="Arial"/>
          <w:lang w:val="en-US"/>
        </w:rPr>
      </w:pPr>
    </w:p>
    <w:p w14:paraId="36486E0A"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The CAMPUS software package, which is open for the integration of external software, already includes a 3D removal simulation as standard. This allows the actual work steps to be checked during work preparation and at the machine. The tool profiles stored as DXF are used in the simulation for both machining and collision checking.</w:t>
      </w:r>
    </w:p>
    <w:p w14:paraId="13B236E6"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Thanks to </w:t>
      </w:r>
      <w:proofErr w:type="gramStart"/>
      <w:r w:rsidRPr="00A971DA">
        <w:rPr>
          <w:rFonts w:ascii="Arial" w:hAnsi="Arial" w:cs="Arial"/>
          <w:lang w:val="en-US"/>
        </w:rPr>
        <w:t>a large number of</w:t>
      </w:r>
      <w:proofErr w:type="gramEnd"/>
      <w:r w:rsidRPr="00A971DA">
        <w:rPr>
          <w:rFonts w:ascii="Arial" w:hAnsi="Arial" w:cs="Arial"/>
          <w:lang w:val="en-US"/>
        </w:rPr>
        <w:t xml:space="preserve"> macros and supplied auxiliary functions, programming even complex workpieces is extremely easy. Whether components for furniture production, construction elements such as doors or window profiles - the creation of fully parametric machining </w:t>
      </w:r>
      <w:proofErr w:type="spellStart"/>
      <w:r w:rsidRPr="00A971DA">
        <w:rPr>
          <w:rFonts w:ascii="Arial" w:hAnsi="Arial" w:cs="Arial"/>
          <w:lang w:val="en-US"/>
        </w:rPr>
        <w:t>programmes</w:t>
      </w:r>
      <w:proofErr w:type="spellEnd"/>
      <w:r w:rsidRPr="00A971DA">
        <w:rPr>
          <w:rFonts w:ascii="Arial" w:hAnsi="Arial" w:cs="Arial"/>
          <w:lang w:val="en-US"/>
        </w:rPr>
        <w:t xml:space="preserve"> is possible.  Great emphasis was placed on user-friendliness and clarity of the programming levels.</w:t>
      </w:r>
    </w:p>
    <w:p w14:paraId="00C52241" w14:textId="77777777" w:rsidR="00ED702E" w:rsidRPr="00A971DA" w:rsidRDefault="00ED702E" w:rsidP="00ED702E">
      <w:pPr>
        <w:pStyle w:val="NurText"/>
        <w:spacing w:line="360" w:lineRule="auto"/>
        <w:rPr>
          <w:rFonts w:ascii="Arial" w:hAnsi="Arial" w:cs="Arial"/>
          <w:lang w:val="en-US"/>
        </w:rPr>
      </w:pPr>
    </w:p>
    <w:p w14:paraId="36F0D10C"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lastRenderedPageBreak/>
        <w:t xml:space="preserve">Thanks to various machine lengths from 3.68 to 7.28 </w:t>
      </w:r>
      <w:proofErr w:type="spellStart"/>
      <w:r w:rsidRPr="00A971DA">
        <w:rPr>
          <w:rFonts w:ascii="Arial" w:hAnsi="Arial" w:cs="Arial"/>
          <w:lang w:val="en-US"/>
        </w:rPr>
        <w:t>metres</w:t>
      </w:r>
      <w:proofErr w:type="spellEnd"/>
      <w:r w:rsidRPr="00A971DA">
        <w:rPr>
          <w:rFonts w:ascii="Arial" w:hAnsi="Arial" w:cs="Arial"/>
          <w:lang w:val="en-US"/>
        </w:rPr>
        <w:t xml:space="preserve"> and additional extendable table configurations, the machine can be perfectly configured to meet customer requirements.</w:t>
      </w:r>
    </w:p>
    <w:p w14:paraId="58780FC9" w14:textId="77777777" w:rsidR="006D06BD" w:rsidRPr="00A971DA" w:rsidRDefault="006D06BD" w:rsidP="00ED702E">
      <w:pPr>
        <w:pStyle w:val="NurText"/>
        <w:spacing w:line="360" w:lineRule="auto"/>
        <w:rPr>
          <w:rFonts w:ascii="Arial" w:hAnsi="Arial" w:cs="Arial"/>
          <w:lang w:val="en-US"/>
        </w:rPr>
      </w:pPr>
    </w:p>
    <w:p w14:paraId="4F909BBD" w14:textId="77777777" w:rsidR="009A08EA" w:rsidRPr="00A971DA" w:rsidRDefault="00D510A1">
      <w:pPr>
        <w:spacing w:line="360" w:lineRule="auto"/>
        <w:rPr>
          <w:rFonts w:ascii="Arial" w:hAnsi="Arial" w:cs="Arial"/>
          <w:b/>
          <w:bCs/>
          <w:sz w:val="24"/>
          <w:szCs w:val="24"/>
          <w:lang w:val="en-US"/>
        </w:rPr>
      </w:pPr>
      <w:r w:rsidRPr="00A971DA">
        <w:rPr>
          <w:rFonts w:ascii="Arial" w:eastAsia="Calibri" w:hAnsi="Arial" w:cs="Arial"/>
          <w:b/>
          <w:bCs/>
          <w:sz w:val="22"/>
          <w:szCs w:val="22"/>
          <w:lang w:val="en-US"/>
        </w:rPr>
        <w:t xml:space="preserve">Drilling and dowelling with the Power-Pin - </w:t>
      </w:r>
      <w:r w:rsidRPr="00A971DA">
        <w:rPr>
          <w:rFonts w:ascii="Arial" w:hAnsi="Arial" w:cs="Arial"/>
          <w:b/>
          <w:bCs/>
          <w:sz w:val="22"/>
          <w:szCs w:val="22"/>
          <w:lang w:val="en-US"/>
        </w:rPr>
        <w:t xml:space="preserve">The ideal addition to a nesting system or a saw-CNC </w:t>
      </w:r>
      <w:proofErr w:type="gramStart"/>
      <w:r w:rsidRPr="00A971DA">
        <w:rPr>
          <w:rFonts w:ascii="Arial" w:hAnsi="Arial" w:cs="Arial"/>
          <w:b/>
          <w:bCs/>
          <w:sz w:val="22"/>
          <w:szCs w:val="22"/>
          <w:lang w:val="en-US"/>
        </w:rPr>
        <w:t>combination</w:t>
      </w:r>
      <w:proofErr w:type="gramEnd"/>
    </w:p>
    <w:p w14:paraId="79B38E74" w14:textId="77777777" w:rsidR="009A08EA" w:rsidRPr="00A971DA" w:rsidRDefault="00D510A1">
      <w:pPr>
        <w:spacing w:line="360" w:lineRule="auto"/>
        <w:rPr>
          <w:rFonts w:ascii="Arial" w:eastAsia="Calibri" w:hAnsi="Arial" w:cs="Arial"/>
          <w:sz w:val="22"/>
          <w:szCs w:val="22"/>
          <w:lang w:val="en-US"/>
        </w:rPr>
      </w:pPr>
      <w:r w:rsidRPr="00A971DA">
        <w:rPr>
          <w:rFonts w:ascii="Arial" w:eastAsia="Calibri" w:hAnsi="Arial" w:cs="Arial"/>
          <w:sz w:val="22"/>
          <w:szCs w:val="22"/>
          <w:lang w:val="en-US"/>
        </w:rPr>
        <w:t xml:space="preserve">The Power-Pin 7605 is the ideal complement to nesting processing, allowing users to drive </w:t>
      </w:r>
      <w:r w:rsidRPr="00A971DA">
        <w:rPr>
          <w:rFonts w:ascii="Arial" w:eastAsia="Calibri" w:hAnsi="Arial" w:cs="Arial"/>
          <w:sz w:val="22"/>
          <w:szCs w:val="22"/>
          <w:lang w:val="en-US"/>
        </w:rPr>
        <w:t xml:space="preserve">wooden dowels fully automatically. The manual driving of dowels after CNC processing is </w:t>
      </w:r>
      <w:proofErr w:type="gramStart"/>
      <w:r w:rsidRPr="00A971DA">
        <w:rPr>
          <w:rFonts w:ascii="Arial" w:eastAsia="Calibri" w:hAnsi="Arial" w:cs="Arial"/>
          <w:sz w:val="22"/>
          <w:szCs w:val="22"/>
          <w:lang w:val="en-US"/>
        </w:rPr>
        <w:t>completely eliminated</w:t>
      </w:r>
      <w:proofErr w:type="gramEnd"/>
      <w:r w:rsidRPr="00A971DA">
        <w:rPr>
          <w:rFonts w:ascii="Arial" w:eastAsia="Calibri" w:hAnsi="Arial" w:cs="Arial"/>
          <w:sz w:val="22"/>
          <w:szCs w:val="22"/>
          <w:lang w:val="en-US"/>
        </w:rPr>
        <w:t>, which not only saves time but also increases process reliability.</w:t>
      </w:r>
    </w:p>
    <w:p w14:paraId="4AEA00FE" w14:textId="77777777" w:rsidR="006D06BD" w:rsidRPr="00A971DA" w:rsidRDefault="006D06BD" w:rsidP="006D06BD">
      <w:pPr>
        <w:pStyle w:val="NurText"/>
        <w:spacing w:line="360" w:lineRule="auto"/>
        <w:rPr>
          <w:rFonts w:ascii="Arial" w:hAnsi="Arial" w:cs="Arial"/>
          <w:lang w:val="en-US"/>
        </w:rPr>
      </w:pPr>
    </w:p>
    <w:p w14:paraId="786CEE73"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Power-Pin 7605 offers users the choice between a "classic" and </w:t>
      </w:r>
      <w:r w:rsidRPr="00A971DA">
        <w:rPr>
          <w:rFonts w:ascii="Arial" w:hAnsi="Arial" w:cs="Arial"/>
          <w:lang w:val="en-US"/>
        </w:rPr>
        <w:t xml:space="preserve">"dynamic" version, both </w:t>
      </w:r>
      <w:proofErr w:type="spellStart"/>
      <w:r w:rsidRPr="00A971DA">
        <w:rPr>
          <w:rFonts w:ascii="Arial" w:hAnsi="Arial" w:cs="Arial"/>
          <w:lang w:val="en-US"/>
        </w:rPr>
        <w:t>characterised</w:t>
      </w:r>
      <w:proofErr w:type="spellEnd"/>
      <w:r w:rsidRPr="00A971DA">
        <w:rPr>
          <w:rFonts w:ascii="Arial" w:hAnsi="Arial" w:cs="Arial"/>
          <w:lang w:val="en-US"/>
        </w:rPr>
        <w:t xml:space="preserve"> by innovative technology, intuitive </w:t>
      </w:r>
      <w:proofErr w:type="gramStart"/>
      <w:r w:rsidRPr="00A971DA">
        <w:rPr>
          <w:rFonts w:ascii="Arial" w:hAnsi="Arial" w:cs="Arial"/>
          <w:lang w:val="en-US"/>
        </w:rPr>
        <w:t>operation</w:t>
      </w:r>
      <w:proofErr w:type="gramEnd"/>
      <w:r w:rsidRPr="00A971DA">
        <w:rPr>
          <w:rFonts w:ascii="Arial" w:hAnsi="Arial" w:cs="Arial"/>
          <w:lang w:val="en-US"/>
        </w:rPr>
        <w:t xml:space="preserve"> and a compact design. In the "classic" version, the pressure bar is set manually to the material thickness, while the "dynamic" version makes these settings fully automatically and </w:t>
      </w:r>
      <w:proofErr w:type="spellStart"/>
      <w:proofErr w:type="gramStart"/>
      <w:r w:rsidRPr="00A971DA">
        <w:rPr>
          <w:rFonts w:ascii="Arial" w:hAnsi="Arial" w:cs="Arial"/>
          <w:lang w:val="en-US"/>
        </w:rPr>
        <w:t>programme</w:t>
      </w:r>
      <w:proofErr w:type="spellEnd"/>
      <w:r w:rsidRPr="00A971DA">
        <w:rPr>
          <w:rFonts w:ascii="Arial" w:hAnsi="Arial" w:cs="Arial"/>
          <w:lang w:val="en-US"/>
        </w:rPr>
        <w:t>-controlled</w:t>
      </w:r>
      <w:proofErr w:type="gramEnd"/>
      <w:r w:rsidRPr="00A971DA">
        <w:rPr>
          <w:rFonts w:ascii="Arial" w:hAnsi="Arial" w:cs="Arial"/>
          <w:lang w:val="en-US"/>
        </w:rPr>
        <w:t>. In addition, the "dynamic" version uses servomotors to control the drilling depth and the Z-height of the holes. Options such as the VISE LED position indicator and additional horizontal drills are also available for the "dyn</w:t>
      </w:r>
      <w:r w:rsidRPr="00A971DA">
        <w:rPr>
          <w:rFonts w:ascii="Arial" w:hAnsi="Arial" w:cs="Arial"/>
          <w:lang w:val="en-US"/>
        </w:rPr>
        <w:t>amic" version.</w:t>
      </w:r>
    </w:p>
    <w:p w14:paraId="1DE99903" w14:textId="77777777" w:rsidR="006D06BD" w:rsidRPr="00A971DA" w:rsidRDefault="006D06BD" w:rsidP="006D06BD">
      <w:pPr>
        <w:pStyle w:val="NurText"/>
        <w:spacing w:line="360" w:lineRule="auto"/>
        <w:rPr>
          <w:rFonts w:ascii="Arial" w:hAnsi="Arial" w:cs="Arial"/>
          <w:lang w:val="en-US"/>
        </w:rPr>
      </w:pPr>
    </w:p>
    <w:p w14:paraId="0604AACA"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With the Power-Pin 7605, users can precisely drive in both pre-coated dowels and standard wooden dowels with glue. The optional second step conveyor enables a quick change between 8 mm and 6 mm dowels. The dowel lengths that can be processed are 30 mm, 35 </w:t>
      </w:r>
      <w:proofErr w:type="gramStart"/>
      <w:r w:rsidRPr="00A971DA">
        <w:rPr>
          <w:rFonts w:ascii="Arial" w:hAnsi="Arial" w:cs="Arial"/>
          <w:lang w:val="en-US"/>
        </w:rPr>
        <w:t>mm</w:t>
      </w:r>
      <w:proofErr w:type="gramEnd"/>
      <w:r w:rsidRPr="00A971DA">
        <w:rPr>
          <w:rFonts w:ascii="Arial" w:hAnsi="Arial" w:cs="Arial"/>
          <w:lang w:val="en-US"/>
        </w:rPr>
        <w:t xml:space="preserve"> and 40 mm. The machine is suitable for workpieces with a length of 60 to 2600 mm, a width of 150 mm for horizontal and vertical processing and a thickness of 12 to 60 mm. The large-area support table allows for multi-field loading, which means that several workpieces can be processed efficiently next to each other at the same time.</w:t>
      </w:r>
    </w:p>
    <w:p w14:paraId="7F807217" w14:textId="77777777" w:rsidR="006D06BD" w:rsidRPr="00A971DA" w:rsidRDefault="006D06BD" w:rsidP="006D06BD">
      <w:pPr>
        <w:pStyle w:val="NurText"/>
        <w:spacing w:line="360" w:lineRule="auto"/>
        <w:rPr>
          <w:rFonts w:ascii="Arial" w:hAnsi="Arial" w:cs="Arial"/>
          <w:lang w:val="en-US"/>
        </w:rPr>
      </w:pPr>
    </w:p>
    <w:p w14:paraId="7C18C858"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intuitive clamping concept using a continuous pressure beam is ideal for varying workpiece widths, ensures maximum holding force </w:t>
      </w:r>
      <w:r w:rsidRPr="00A971DA">
        <w:rPr>
          <w:rFonts w:ascii="Arial" w:hAnsi="Arial" w:cs="Arial"/>
          <w:lang w:val="en-US"/>
        </w:rPr>
        <w:lastRenderedPageBreak/>
        <w:t>during machining and facilitates safe loading and unloading. Even with high quantities and recurring component sizes, the pressure beam ensures simple operation.</w:t>
      </w:r>
    </w:p>
    <w:p w14:paraId="5D701E1D" w14:textId="77777777" w:rsidR="006D06BD" w:rsidRPr="00A971DA" w:rsidRDefault="006D06BD" w:rsidP="006D06BD">
      <w:pPr>
        <w:pStyle w:val="NurText"/>
        <w:spacing w:line="360" w:lineRule="auto"/>
        <w:rPr>
          <w:rFonts w:ascii="Arial" w:hAnsi="Arial" w:cs="Arial"/>
          <w:lang w:val="en-US"/>
        </w:rPr>
      </w:pPr>
    </w:p>
    <w:p w14:paraId="5DCAC450"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Power-Pin 7605 not only offers considerable time </w:t>
      </w:r>
      <w:proofErr w:type="gramStart"/>
      <w:r w:rsidRPr="00A971DA">
        <w:rPr>
          <w:rFonts w:ascii="Arial" w:hAnsi="Arial" w:cs="Arial"/>
          <w:lang w:val="en-US"/>
        </w:rPr>
        <w:t>savings, but</w:t>
      </w:r>
      <w:proofErr w:type="gramEnd"/>
      <w:r w:rsidRPr="00A971DA">
        <w:rPr>
          <w:rFonts w:ascii="Arial" w:hAnsi="Arial" w:cs="Arial"/>
          <w:lang w:val="en-US"/>
        </w:rPr>
        <w:t xml:space="preserve"> is also the ideal addition to nesting systems or saw-CNC combinations. It enables additional processing such as horizontal drilling, dowel insertion and, if necessary, vertical drilling work such as the insertion of cup band and fitting holes. The POWER-PIN 7605 therefore makes a significant contribution to increasing the efficiency and precision of your production, and dowel insertion has never been easier.</w:t>
      </w:r>
    </w:p>
    <w:p w14:paraId="405C55C6" w14:textId="77777777" w:rsidR="00C61A35" w:rsidRPr="00A971DA" w:rsidRDefault="00C61A35" w:rsidP="006D06BD">
      <w:pPr>
        <w:pStyle w:val="NurText"/>
        <w:spacing w:line="360" w:lineRule="auto"/>
        <w:rPr>
          <w:rFonts w:ascii="Arial" w:hAnsi="Arial" w:cs="Arial"/>
          <w:lang w:val="en-US"/>
        </w:rPr>
      </w:pPr>
    </w:p>
    <w:p w14:paraId="46DA2414" w14:textId="77777777" w:rsidR="009A08EA" w:rsidRPr="00A971DA" w:rsidRDefault="00D510A1">
      <w:pPr>
        <w:pStyle w:val="NurText"/>
        <w:spacing w:line="360" w:lineRule="auto"/>
        <w:rPr>
          <w:rFonts w:ascii="Arial" w:hAnsi="Arial" w:cs="Arial"/>
          <w:lang w:val="en-US"/>
        </w:rPr>
      </w:pPr>
      <w:r w:rsidRPr="00A971DA">
        <w:rPr>
          <w:rFonts w:ascii="Arial" w:hAnsi="Arial" w:cs="Arial"/>
          <w:b/>
          <w:bCs/>
          <w:lang w:val="en-US"/>
        </w:rPr>
        <w:t xml:space="preserve">"Linea 6015: The pioneering pressure beam saw with a number of refinements for the </w:t>
      </w:r>
      <w:proofErr w:type="gramStart"/>
      <w:r w:rsidRPr="00A971DA">
        <w:rPr>
          <w:rFonts w:ascii="Arial" w:hAnsi="Arial" w:cs="Arial"/>
          <w:b/>
          <w:bCs/>
          <w:lang w:val="en-US"/>
        </w:rPr>
        <w:t>trade</w:t>
      </w:r>
      <w:proofErr w:type="gramEnd"/>
      <w:r w:rsidRPr="00A971DA">
        <w:rPr>
          <w:rFonts w:ascii="Arial" w:hAnsi="Arial" w:cs="Arial"/>
          <w:b/>
          <w:bCs/>
          <w:lang w:val="en-US"/>
        </w:rPr>
        <w:t>"</w:t>
      </w:r>
    </w:p>
    <w:p w14:paraId="39A6E623"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compact Linea 6015 pressure beam saw </w:t>
      </w:r>
      <w:proofErr w:type="spellStart"/>
      <w:r w:rsidRPr="00A971DA">
        <w:rPr>
          <w:rFonts w:ascii="Arial" w:hAnsi="Arial" w:cs="Arial"/>
          <w:lang w:val="en-US"/>
        </w:rPr>
        <w:t>epitomises</w:t>
      </w:r>
      <w:proofErr w:type="spellEnd"/>
      <w:r w:rsidRPr="00A971DA">
        <w:rPr>
          <w:rFonts w:ascii="Arial" w:hAnsi="Arial" w:cs="Arial"/>
          <w:lang w:val="en-US"/>
        </w:rPr>
        <w:t xml:space="preserve"> the philosophy "from the trade for the trade". Developed to meet the requirements of craftsmen who value high throughput while conserving resources, it sets new standards in cutting technology. Its expressive design, the tried-and-tested </w:t>
      </w:r>
      <w:proofErr w:type="spellStart"/>
      <w:r w:rsidRPr="00A971DA">
        <w:rPr>
          <w:rFonts w:ascii="Arial" w:hAnsi="Arial" w:cs="Arial"/>
          <w:lang w:val="en-US"/>
        </w:rPr>
        <w:t>Holz-Her</w:t>
      </w:r>
      <w:proofErr w:type="spellEnd"/>
      <w:r w:rsidRPr="00A971DA">
        <w:rPr>
          <w:rFonts w:ascii="Arial" w:hAnsi="Arial" w:cs="Arial"/>
          <w:lang w:val="en-US"/>
        </w:rPr>
        <w:t xml:space="preserve"> gantry construction and the consistent linear guide concept make it a pioneering solution in area planning.</w:t>
      </w:r>
    </w:p>
    <w:p w14:paraId="0CD1E69C" w14:textId="77777777" w:rsidR="00C61A35" w:rsidRPr="00A971DA" w:rsidRDefault="00C61A35" w:rsidP="00C61A35">
      <w:pPr>
        <w:pStyle w:val="NurText"/>
        <w:spacing w:line="360" w:lineRule="auto"/>
        <w:rPr>
          <w:rFonts w:ascii="Arial" w:hAnsi="Arial" w:cs="Arial"/>
          <w:lang w:val="en-US"/>
        </w:rPr>
      </w:pPr>
    </w:p>
    <w:p w14:paraId="52D7A282"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clear focus on maximum efficiency and state-of-the-art technology makes the Linea 6015 a compact saw that is in no way inferior to the large </w:t>
      </w:r>
      <w:proofErr w:type="spellStart"/>
      <w:r w:rsidRPr="00A971DA">
        <w:rPr>
          <w:rFonts w:ascii="Arial" w:hAnsi="Arial" w:cs="Arial"/>
          <w:lang w:val="en-US"/>
        </w:rPr>
        <w:t>Holz-Her</w:t>
      </w:r>
      <w:proofErr w:type="spellEnd"/>
      <w:r w:rsidRPr="00A971DA">
        <w:rPr>
          <w:rFonts w:ascii="Arial" w:hAnsi="Arial" w:cs="Arial"/>
          <w:lang w:val="en-US"/>
        </w:rPr>
        <w:t xml:space="preserve"> pressure beam saws in terms of cutting results and handling. It has been specifically developed to meet the high demands of craftsmen who rely on the latest technology and efficiency.</w:t>
      </w:r>
    </w:p>
    <w:p w14:paraId="73BE7D9A" w14:textId="77777777" w:rsidR="00C61A35" w:rsidRPr="00A971DA" w:rsidRDefault="00C61A35" w:rsidP="00C61A35">
      <w:pPr>
        <w:pStyle w:val="NurText"/>
        <w:spacing w:line="360" w:lineRule="auto"/>
        <w:rPr>
          <w:rFonts w:ascii="Arial" w:hAnsi="Arial" w:cs="Arial"/>
          <w:lang w:val="en-US"/>
        </w:rPr>
      </w:pPr>
    </w:p>
    <w:p w14:paraId="35822E3E" w14:textId="77777777" w:rsidR="009A08EA" w:rsidRPr="00A971DA" w:rsidRDefault="00D510A1">
      <w:pPr>
        <w:pStyle w:val="NurText"/>
        <w:spacing w:line="360" w:lineRule="auto"/>
        <w:rPr>
          <w:rFonts w:ascii="Arial" w:hAnsi="Arial" w:cs="Arial"/>
          <w:lang w:val="en-US"/>
        </w:rPr>
      </w:pPr>
      <w:proofErr w:type="gramStart"/>
      <w:r w:rsidRPr="00A971DA">
        <w:rPr>
          <w:rFonts w:ascii="Arial" w:hAnsi="Arial" w:cs="Arial"/>
          <w:lang w:val="en-US"/>
        </w:rPr>
        <w:t>In order to</w:t>
      </w:r>
      <w:proofErr w:type="gramEnd"/>
      <w:r w:rsidRPr="00A971DA">
        <w:rPr>
          <w:rFonts w:ascii="Arial" w:hAnsi="Arial" w:cs="Arial"/>
          <w:lang w:val="en-US"/>
        </w:rPr>
        <w:t xml:space="preserve"> score points in companies with limited production space, the Linea is equipped with a double sliding door as standard, which can also be extended to both sides as an option. This allows the rear part of the machine under the roller conveyors to be used as a storage area.</w:t>
      </w:r>
    </w:p>
    <w:p w14:paraId="188EA617" w14:textId="77777777" w:rsidR="00C61A35" w:rsidRPr="00A971DA" w:rsidRDefault="00C61A35" w:rsidP="00C61A35">
      <w:pPr>
        <w:pStyle w:val="NurText"/>
        <w:spacing w:line="360" w:lineRule="auto"/>
        <w:rPr>
          <w:rFonts w:ascii="Arial" w:hAnsi="Arial" w:cs="Arial"/>
          <w:lang w:val="en-US"/>
        </w:rPr>
      </w:pPr>
    </w:p>
    <w:p w14:paraId="5E34D245"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lastRenderedPageBreak/>
        <w:t>The fully scaffolded table surface, including the machine table, prevents scratches or possible damage to sensitive panel materials. The material to be cut can also be moved by the operator without back strain.</w:t>
      </w:r>
    </w:p>
    <w:p w14:paraId="46F1513E" w14:textId="77777777" w:rsidR="00C61A35" w:rsidRPr="00A971DA" w:rsidRDefault="00C61A35" w:rsidP="00C61A35">
      <w:pPr>
        <w:pStyle w:val="NurText"/>
        <w:spacing w:line="360" w:lineRule="auto"/>
        <w:rPr>
          <w:rFonts w:ascii="Arial" w:hAnsi="Arial" w:cs="Arial"/>
          <w:lang w:val="en-US"/>
        </w:rPr>
      </w:pPr>
    </w:p>
    <w:p w14:paraId="2B73816D"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Thanks to the synergy of the side pressure system and the cutting direction away from the angle fence, the Linea </w:t>
      </w:r>
      <w:proofErr w:type="gramStart"/>
      <w:r w:rsidRPr="00A971DA">
        <w:rPr>
          <w:rFonts w:ascii="Arial" w:hAnsi="Arial" w:cs="Arial"/>
          <w:lang w:val="en-US"/>
        </w:rPr>
        <w:t>is able to</w:t>
      </w:r>
      <w:proofErr w:type="gramEnd"/>
      <w:r w:rsidRPr="00A971DA">
        <w:rPr>
          <w:rFonts w:ascii="Arial" w:hAnsi="Arial" w:cs="Arial"/>
          <w:lang w:val="en-US"/>
        </w:rPr>
        <w:t xml:space="preserve"> achieve up to 25% faster cutting cycles.</w:t>
      </w:r>
    </w:p>
    <w:p w14:paraId="0672F215" w14:textId="77777777" w:rsidR="00C61A35" w:rsidRPr="00A971DA" w:rsidRDefault="00C61A35" w:rsidP="00C61A35">
      <w:pPr>
        <w:pStyle w:val="NurText"/>
        <w:spacing w:line="360" w:lineRule="auto"/>
        <w:rPr>
          <w:rFonts w:ascii="Arial" w:hAnsi="Arial" w:cs="Arial"/>
          <w:lang w:val="en-US"/>
        </w:rPr>
      </w:pPr>
    </w:p>
    <w:p w14:paraId="0938FCB5"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With a maximum saw blade exit of 68 mm, it also achieves the best results with package cuts, driven by a massive 7.5 kW saw unit. For permanently hard materials, the Linea 6015 can be equipped with a power-matched 11 kW saw unit. The FCM mode (fast cut mode) enables fast grooving in </w:t>
      </w:r>
      <w:proofErr w:type="spellStart"/>
      <w:r w:rsidRPr="00A971DA">
        <w:rPr>
          <w:rFonts w:ascii="Arial" w:hAnsi="Arial" w:cs="Arial"/>
          <w:lang w:val="en-US"/>
        </w:rPr>
        <w:t>synchronised</w:t>
      </w:r>
      <w:proofErr w:type="spellEnd"/>
      <w:r w:rsidRPr="00A971DA">
        <w:rPr>
          <w:rFonts w:ascii="Arial" w:hAnsi="Arial" w:cs="Arial"/>
          <w:lang w:val="en-US"/>
        </w:rPr>
        <w:t xml:space="preserve"> and counter-rotation, which significantly increases time savings when producing wide grooves and bending panels. The groove position and width are infinitely adjustable via the software.</w:t>
      </w:r>
    </w:p>
    <w:p w14:paraId="44ECF4BD" w14:textId="77777777" w:rsidR="00C61A35" w:rsidRPr="00A971DA" w:rsidRDefault="00C61A35" w:rsidP="00C61A35">
      <w:pPr>
        <w:pStyle w:val="NurText"/>
        <w:spacing w:line="360" w:lineRule="auto"/>
        <w:rPr>
          <w:rFonts w:ascii="Arial" w:hAnsi="Arial" w:cs="Arial"/>
          <w:lang w:val="en-US"/>
        </w:rPr>
      </w:pPr>
    </w:p>
    <w:p w14:paraId="6A435184"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separately driven scorer with 2.2 kW power effortlessly scores hard decors such as HPL or CPL. The newly developed scoring unit adjustment enables time-saving adjustments during operation without having to comply with the CE-required waiting time of 60 seconds until the safety bonnet is opened. Users can therefore </w:t>
      </w:r>
      <w:proofErr w:type="gramStart"/>
      <w:r w:rsidRPr="00A971DA">
        <w:rPr>
          <w:rFonts w:ascii="Arial" w:hAnsi="Arial" w:cs="Arial"/>
          <w:lang w:val="en-US"/>
        </w:rPr>
        <w:t>make adjustments to</w:t>
      </w:r>
      <w:proofErr w:type="gramEnd"/>
      <w:r w:rsidRPr="00A971DA">
        <w:rPr>
          <w:rFonts w:ascii="Arial" w:hAnsi="Arial" w:cs="Arial"/>
          <w:lang w:val="en-US"/>
        </w:rPr>
        <w:t xml:space="preserve"> the scoring unit without any restrictions. </w:t>
      </w:r>
    </w:p>
    <w:p w14:paraId="339B23C6"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Visitors will have the opportunity to experience the Linea 6015 for themselves and see for themselves how the requirements for throughput and resource conservation are perfectly combined. </w:t>
      </w:r>
    </w:p>
    <w:p w14:paraId="25D13E4D" w14:textId="77777777" w:rsidR="00C61A35" w:rsidRPr="00A971DA" w:rsidRDefault="00C61A35" w:rsidP="00C61A35">
      <w:pPr>
        <w:pStyle w:val="NurText"/>
        <w:spacing w:line="360" w:lineRule="auto"/>
        <w:rPr>
          <w:rFonts w:ascii="Arial" w:hAnsi="Arial" w:cs="Arial"/>
          <w:lang w:val="en-US"/>
        </w:rPr>
      </w:pPr>
    </w:p>
    <w:p w14:paraId="61B82F34"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For corrugated panels such as plywood, the clamps can be equipped with the floating function. This allows the collets to adapt to the material, which is gentle on both the machine and the panel material.</w:t>
      </w:r>
    </w:p>
    <w:p w14:paraId="7E42B3D2" w14:textId="77777777" w:rsidR="00C61A35" w:rsidRPr="00A971DA" w:rsidRDefault="00C61A35" w:rsidP="00C61A35">
      <w:pPr>
        <w:pStyle w:val="NurText"/>
        <w:spacing w:line="360" w:lineRule="auto"/>
        <w:rPr>
          <w:rFonts w:ascii="Arial" w:hAnsi="Arial" w:cs="Arial"/>
          <w:lang w:val="en-US"/>
        </w:rPr>
      </w:pPr>
    </w:p>
    <w:p w14:paraId="71F7DAA5"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t xml:space="preserve">The supplied software already enables front and veneer applications as standard. Pre-installed macros support the operator with manual </w:t>
      </w:r>
      <w:r w:rsidRPr="00A971DA">
        <w:rPr>
          <w:rFonts w:ascii="Arial" w:hAnsi="Arial" w:cs="Arial"/>
          <w:lang w:val="en-US"/>
        </w:rPr>
        <w:lastRenderedPageBreak/>
        <w:t xml:space="preserve">programming directly at the saw. A 3D </w:t>
      </w:r>
      <w:proofErr w:type="spellStart"/>
      <w:r w:rsidRPr="00A971DA">
        <w:rPr>
          <w:rFonts w:ascii="Arial" w:hAnsi="Arial" w:cs="Arial"/>
          <w:lang w:val="en-US"/>
        </w:rPr>
        <w:t>visualisation</w:t>
      </w:r>
      <w:proofErr w:type="spellEnd"/>
      <w:r w:rsidRPr="00A971DA">
        <w:rPr>
          <w:rFonts w:ascii="Arial" w:hAnsi="Arial" w:cs="Arial"/>
          <w:lang w:val="en-US"/>
        </w:rPr>
        <w:t xml:space="preserve"> and simulation guide the user through the cutting plan.</w:t>
      </w:r>
    </w:p>
    <w:p w14:paraId="68359E41" w14:textId="77777777" w:rsidR="00C61A35" w:rsidRPr="00A971DA" w:rsidRDefault="00C61A35" w:rsidP="006D06BD">
      <w:pPr>
        <w:pStyle w:val="NurText"/>
        <w:spacing w:line="360" w:lineRule="auto"/>
        <w:rPr>
          <w:rFonts w:ascii="Arial" w:hAnsi="Arial" w:cs="Arial"/>
          <w:lang w:val="en-US"/>
        </w:rPr>
      </w:pPr>
    </w:p>
    <w:p w14:paraId="4C8BD657" w14:textId="77777777" w:rsidR="009A08EA" w:rsidRPr="00A971DA" w:rsidRDefault="00D510A1">
      <w:pPr>
        <w:pStyle w:val="NurText"/>
        <w:spacing w:line="360" w:lineRule="auto"/>
        <w:rPr>
          <w:rFonts w:ascii="Arial" w:hAnsi="Arial" w:cs="Arial"/>
          <w:b/>
          <w:bCs/>
          <w:sz w:val="24"/>
          <w:szCs w:val="24"/>
          <w:lang w:val="en-US"/>
        </w:rPr>
      </w:pPr>
      <w:r w:rsidRPr="00A971DA">
        <w:rPr>
          <w:rFonts w:ascii="Arial" w:hAnsi="Arial" w:cs="Arial"/>
          <w:b/>
          <w:bCs/>
          <w:sz w:val="24"/>
          <w:szCs w:val="24"/>
          <w:lang w:val="en-US"/>
        </w:rPr>
        <w:t xml:space="preserve">Revolutionary </w:t>
      </w:r>
      <w:proofErr w:type="spellStart"/>
      <w:r w:rsidRPr="00A971DA">
        <w:rPr>
          <w:rFonts w:ascii="Arial" w:hAnsi="Arial" w:cs="Arial"/>
          <w:b/>
          <w:bCs/>
          <w:sz w:val="24"/>
          <w:szCs w:val="24"/>
          <w:lang w:val="en-US"/>
        </w:rPr>
        <w:t>edgebanding</w:t>
      </w:r>
      <w:proofErr w:type="spellEnd"/>
      <w:r w:rsidRPr="00A971DA">
        <w:rPr>
          <w:rFonts w:ascii="Arial" w:hAnsi="Arial" w:cs="Arial"/>
          <w:b/>
          <w:bCs/>
          <w:sz w:val="24"/>
          <w:szCs w:val="24"/>
          <w:lang w:val="en-US"/>
        </w:rPr>
        <w:t xml:space="preserve"> technology: </w:t>
      </w:r>
      <w:proofErr w:type="spellStart"/>
      <w:r w:rsidRPr="00A971DA">
        <w:rPr>
          <w:rFonts w:ascii="Arial" w:hAnsi="Arial" w:cs="Arial"/>
          <w:b/>
          <w:bCs/>
          <w:sz w:val="24"/>
          <w:szCs w:val="24"/>
          <w:lang w:val="en-US"/>
        </w:rPr>
        <w:t>Holz-Her</w:t>
      </w:r>
      <w:proofErr w:type="spellEnd"/>
      <w:r w:rsidRPr="00A971DA">
        <w:rPr>
          <w:rFonts w:ascii="Arial" w:hAnsi="Arial" w:cs="Arial"/>
          <w:b/>
          <w:bCs/>
          <w:sz w:val="24"/>
          <w:szCs w:val="24"/>
          <w:lang w:val="en-US"/>
        </w:rPr>
        <w:t xml:space="preserve"> </w:t>
      </w:r>
      <w:r w:rsidR="007E7D9E" w:rsidRPr="00A971DA">
        <w:rPr>
          <w:rFonts w:ascii="Arial" w:hAnsi="Arial" w:cs="Arial"/>
          <w:b/>
          <w:bCs/>
          <w:sz w:val="24"/>
          <w:szCs w:val="24"/>
          <w:lang w:val="en-US"/>
        </w:rPr>
        <w:t xml:space="preserve">presented </w:t>
      </w:r>
      <w:r w:rsidRPr="00A971DA">
        <w:rPr>
          <w:rFonts w:ascii="Arial" w:hAnsi="Arial" w:cs="Arial"/>
          <w:b/>
          <w:bCs/>
          <w:sz w:val="24"/>
          <w:szCs w:val="24"/>
          <w:lang w:val="en-US"/>
        </w:rPr>
        <w:t>pioneering models for flawless results from beginner to top class</w:t>
      </w:r>
    </w:p>
    <w:p w14:paraId="2BAA9EC0"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 xml:space="preserve">With the </w:t>
      </w:r>
      <w:proofErr w:type="spellStart"/>
      <w:r w:rsidRPr="00A971DA">
        <w:rPr>
          <w:rFonts w:ascii="Arial" w:eastAsia="Calibri" w:hAnsi="Arial" w:cs="Arial"/>
          <w:sz w:val="24"/>
          <w:szCs w:val="24"/>
          <w:lang w:val="en-US"/>
        </w:rPr>
        <w:t>Artea</w:t>
      </w:r>
      <w:proofErr w:type="spellEnd"/>
      <w:r w:rsidRPr="00A971DA">
        <w:rPr>
          <w:rFonts w:ascii="Arial" w:eastAsia="Calibri" w:hAnsi="Arial" w:cs="Arial"/>
          <w:sz w:val="24"/>
          <w:szCs w:val="24"/>
          <w:lang w:val="en-US"/>
        </w:rPr>
        <w:t xml:space="preserve"> 1030, Streamer 1057 XL Power, Auriga 1308 XL and Sprint 1329 multi models, </w:t>
      </w:r>
      <w:proofErr w:type="spellStart"/>
      <w:r w:rsidRPr="00A971DA">
        <w:rPr>
          <w:rFonts w:ascii="Arial" w:eastAsia="Calibri" w:hAnsi="Arial" w:cs="Arial"/>
          <w:sz w:val="24"/>
          <w:szCs w:val="24"/>
          <w:lang w:val="en-US"/>
        </w:rPr>
        <w:t>Holz-Her</w:t>
      </w:r>
      <w:proofErr w:type="spellEnd"/>
      <w:r w:rsidRPr="00A971DA">
        <w:rPr>
          <w:rFonts w:ascii="Arial" w:eastAsia="Calibri" w:hAnsi="Arial" w:cs="Arial"/>
          <w:sz w:val="24"/>
          <w:szCs w:val="24"/>
          <w:lang w:val="en-US"/>
        </w:rPr>
        <w:t xml:space="preserve"> presents an impressive variety of professional </w:t>
      </w:r>
      <w:proofErr w:type="spellStart"/>
      <w:r w:rsidRPr="00A971DA">
        <w:rPr>
          <w:rFonts w:ascii="Arial" w:eastAsia="Calibri" w:hAnsi="Arial" w:cs="Arial"/>
          <w:sz w:val="24"/>
          <w:szCs w:val="24"/>
          <w:lang w:val="en-US"/>
        </w:rPr>
        <w:t>edgebanding</w:t>
      </w:r>
      <w:proofErr w:type="spellEnd"/>
      <w:r w:rsidRPr="00A971DA">
        <w:rPr>
          <w:rFonts w:ascii="Arial" w:eastAsia="Calibri" w:hAnsi="Arial" w:cs="Arial"/>
          <w:sz w:val="24"/>
          <w:szCs w:val="24"/>
          <w:lang w:val="en-US"/>
        </w:rPr>
        <w:t xml:space="preserve"> technology - from entry-level models to the top class. </w:t>
      </w:r>
    </w:p>
    <w:p w14:paraId="4B98E8BE"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 xml:space="preserve">The </w:t>
      </w:r>
      <w:proofErr w:type="spellStart"/>
      <w:r w:rsidRPr="00A971DA">
        <w:rPr>
          <w:rFonts w:ascii="Arial" w:eastAsia="Calibri" w:hAnsi="Arial" w:cs="Arial"/>
          <w:sz w:val="24"/>
          <w:szCs w:val="24"/>
          <w:lang w:val="en-US"/>
        </w:rPr>
        <w:t>Artea</w:t>
      </w:r>
      <w:proofErr w:type="spellEnd"/>
      <w:r w:rsidRPr="00A971DA">
        <w:rPr>
          <w:rFonts w:ascii="Arial" w:eastAsia="Calibri" w:hAnsi="Arial" w:cs="Arial"/>
          <w:sz w:val="24"/>
          <w:szCs w:val="24"/>
          <w:lang w:val="en-US"/>
        </w:rPr>
        <w:t xml:space="preserve"> 1030 stands for a compact design, zero-joint </w:t>
      </w:r>
      <w:proofErr w:type="gramStart"/>
      <w:r w:rsidRPr="00A971DA">
        <w:rPr>
          <w:rFonts w:ascii="Arial" w:eastAsia="Calibri" w:hAnsi="Arial" w:cs="Arial"/>
          <w:sz w:val="24"/>
          <w:szCs w:val="24"/>
          <w:lang w:val="en-US"/>
        </w:rPr>
        <w:t>appearance</w:t>
      </w:r>
      <w:proofErr w:type="gramEnd"/>
      <w:r w:rsidRPr="00A971DA">
        <w:rPr>
          <w:rFonts w:ascii="Arial" w:eastAsia="Calibri" w:hAnsi="Arial" w:cs="Arial"/>
          <w:sz w:val="24"/>
          <w:szCs w:val="24"/>
          <w:lang w:val="en-US"/>
        </w:rPr>
        <w:t xml:space="preserve"> and a simple machining process, making it the ideal choice for customers with the highest demands for professional </w:t>
      </w:r>
      <w:proofErr w:type="spellStart"/>
      <w:r w:rsidRPr="00A971DA">
        <w:rPr>
          <w:rFonts w:ascii="Arial" w:eastAsia="Calibri" w:hAnsi="Arial" w:cs="Arial"/>
          <w:sz w:val="24"/>
          <w:szCs w:val="24"/>
          <w:lang w:val="en-US"/>
        </w:rPr>
        <w:t>edgebanding</w:t>
      </w:r>
      <w:proofErr w:type="spellEnd"/>
      <w:r w:rsidRPr="00A971DA">
        <w:rPr>
          <w:rFonts w:ascii="Arial" w:eastAsia="Calibri" w:hAnsi="Arial" w:cs="Arial"/>
          <w:sz w:val="24"/>
          <w:szCs w:val="24"/>
          <w:lang w:val="en-US"/>
        </w:rPr>
        <w:t xml:space="preserve"> results. Despite its small size of just 3700 mm, the </w:t>
      </w:r>
      <w:proofErr w:type="spellStart"/>
      <w:r w:rsidRPr="00A971DA">
        <w:rPr>
          <w:rFonts w:ascii="Arial" w:eastAsia="Calibri" w:hAnsi="Arial" w:cs="Arial"/>
          <w:sz w:val="24"/>
          <w:szCs w:val="24"/>
          <w:lang w:val="en-US"/>
        </w:rPr>
        <w:t>Artea</w:t>
      </w:r>
      <w:proofErr w:type="spellEnd"/>
      <w:r w:rsidRPr="00A971DA">
        <w:rPr>
          <w:rFonts w:ascii="Arial" w:eastAsia="Calibri" w:hAnsi="Arial" w:cs="Arial"/>
          <w:sz w:val="24"/>
          <w:szCs w:val="24"/>
          <w:lang w:val="en-US"/>
        </w:rPr>
        <w:t xml:space="preserve"> 1030 offers a comprehensive range of features, including jointing, gluing, corner copying and a complete finishing area with radius scraper, surface scraper, buffing and spraying. Even in the smallest series, </w:t>
      </w:r>
      <w:proofErr w:type="spellStart"/>
      <w:r w:rsidRPr="00A971DA">
        <w:rPr>
          <w:rFonts w:ascii="Arial" w:eastAsia="Calibri" w:hAnsi="Arial" w:cs="Arial"/>
          <w:sz w:val="24"/>
          <w:szCs w:val="24"/>
          <w:lang w:val="en-US"/>
        </w:rPr>
        <w:t>Holz-Her</w:t>
      </w:r>
      <w:proofErr w:type="spellEnd"/>
      <w:r w:rsidRPr="00A971DA">
        <w:rPr>
          <w:rFonts w:ascii="Arial" w:eastAsia="Calibri" w:hAnsi="Arial" w:cs="Arial"/>
          <w:sz w:val="24"/>
          <w:szCs w:val="24"/>
          <w:lang w:val="en-US"/>
        </w:rPr>
        <w:t xml:space="preserve"> consistently relies on the proven Glu Jet zero</w:t>
      </w:r>
      <w:r w:rsidRPr="00A971DA">
        <w:rPr>
          <w:rFonts w:ascii="Arial" w:eastAsia="Calibri" w:hAnsi="Arial" w:cs="Arial"/>
          <w:sz w:val="24"/>
          <w:szCs w:val="24"/>
          <w:lang w:val="en-US"/>
        </w:rPr>
        <w:t xml:space="preserve"> joint look and equips the </w:t>
      </w:r>
      <w:proofErr w:type="spellStart"/>
      <w:r w:rsidRPr="00A971DA">
        <w:rPr>
          <w:rFonts w:ascii="Arial" w:eastAsia="Calibri" w:hAnsi="Arial" w:cs="Arial"/>
          <w:sz w:val="24"/>
          <w:szCs w:val="24"/>
          <w:lang w:val="en-US"/>
        </w:rPr>
        <w:t>Artea</w:t>
      </w:r>
      <w:proofErr w:type="spellEnd"/>
      <w:r w:rsidRPr="00A971DA">
        <w:rPr>
          <w:rFonts w:ascii="Arial" w:eastAsia="Calibri" w:hAnsi="Arial" w:cs="Arial"/>
          <w:sz w:val="24"/>
          <w:szCs w:val="24"/>
          <w:lang w:val="en-US"/>
        </w:rPr>
        <w:t xml:space="preserve"> 1030 with its patented glue application nozzle as standard. With the adhesive library, you can use up to four </w:t>
      </w:r>
      <w:proofErr w:type="gramStart"/>
      <w:r w:rsidRPr="00A971DA">
        <w:rPr>
          <w:rFonts w:ascii="Arial" w:eastAsia="Calibri" w:hAnsi="Arial" w:cs="Arial"/>
          <w:sz w:val="24"/>
          <w:szCs w:val="24"/>
          <w:lang w:val="en-US"/>
        </w:rPr>
        <w:t>different</w:t>
      </w:r>
      <w:proofErr w:type="gramEnd"/>
    </w:p>
    <w:p w14:paraId="44259551"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Adhesive types with their different properties</w:t>
      </w:r>
    </w:p>
    <w:p w14:paraId="70DE2B86"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manage. Switching between EVA and PUR adhesives</w:t>
      </w:r>
    </w:p>
    <w:p w14:paraId="1638B17D" w14:textId="77777777" w:rsidR="009A08EA" w:rsidRPr="00A971DA" w:rsidRDefault="00D510A1">
      <w:pPr>
        <w:spacing w:line="360" w:lineRule="auto"/>
        <w:rPr>
          <w:rFonts w:ascii="Arial" w:eastAsia="Calibri" w:hAnsi="Arial" w:cs="Arial"/>
          <w:sz w:val="24"/>
          <w:szCs w:val="24"/>
          <w:lang w:val="en-US"/>
        </w:rPr>
      </w:pPr>
      <w:proofErr w:type="spellStart"/>
      <w:r w:rsidRPr="00A971DA">
        <w:rPr>
          <w:rFonts w:ascii="Arial" w:eastAsia="Calibri" w:hAnsi="Arial" w:cs="Arial"/>
          <w:sz w:val="24"/>
          <w:szCs w:val="24"/>
          <w:lang w:val="en-US"/>
        </w:rPr>
        <w:t>All important</w:t>
      </w:r>
      <w:proofErr w:type="spellEnd"/>
      <w:r w:rsidRPr="00A971DA">
        <w:rPr>
          <w:rFonts w:ascii="Arial" w:eastAsia="Calibri" w:hAnsi="Arial" w:cs="Arial"/>
          <w:sz w:val="24"/>
          <w:szCs w:val="24"/>
          <w:lang w:val="en-US"/>
        </w:rPr>
        <w:t xml:space="preserve"> parameters such as processing temperature, pressure values and the different adhesive viscosities are </w:t>
      </w:r>
      <w:proofErr w:type="gramStart"/>
      <w:r w:rsidRPr="00A971DA">
        <w:rPr>
          <w:rFonts w:ascii="Arial" w:eastAsia="Calibri" w:hAnsi="Arial" w:cs="Arial"/>
          <w:sz w:val="24"/>
          <w:szCs w:val="24"/>
          <w:lang w:val="en-US"/>
        </w:rPr>
        <w:t>taken into account</w:t>
      </w:r>
      <w:proofErr w:type="gramEnd"/>
      <w:r w:rsidRPr="00A971DA">
        <w:rPr>
          <w:rFonts w:ascii="Arial" w:eastAsia="Calibri" w:hAnsi="Arial" w:cs="Arial"/>
          <w:sz w:val="24"/>
          <w:szCs w:val="24"/>
          <w:lang w:val="en-US"/>
        </w:rPr>
        <w:t xml:space="preserve"> in the respective profile. This means that all important adhesive types </w:t>
      </w:r>
      <w:proofErr w:type="gramStart"/>
      <w:r w:rsidRPr="00A971DA">
        <w:rPr>
          <w:rFonts w:ascii="Arial" w:eastAsia="Calibri" w:hAnsi="Arial" w:cs="Arial"/>
          <w:sz w:val="24"/>
          <w:szCs w:val="24"/>
          <w:lang w:val="en-US"/>
        </w:rPr>
        <w:t>are available to you at all times</w:t>
      </w:r>
      <w:proofErr w:type="gramEnd"/>
      <w:r w:rsidRPr="00A971DA">
        <w:rPr>
          <w:rFonts w:ascii="Arial" w:eastAsia="Calibri" w:hAnsi="Arial" w:cs="Arial"/>
          <w:sz w:val="24"/>
          <w:szCs w:val="24"/>
          <w:lang w:val="en-US"/>
        </w:rPr>
        <w:t xml:space="preserve"> with optimum setting values depending on the application.</w:t>
      </w:r>
    </w:p>
    <w:p w14:paraId="157AFD76" w14:textId="77777777" w:rsidR="00DC766E" w:rsidRPr="00A971DA" w:rsidRDefault="00DC766E" w:rsidP="00DC766E">
      <w:pPr>
        <w:spacing w:line="360" w:lineRule="auto"/>
        <w:rPr>
          <w:rFonts w:ascii="Arial" w:eastAsia="Calibri" w:hAnsi="Arial" w:cs="Arial"/>
          <w:sz w:val="24"/>
          <w:szCs w:val="24"/>
          <w:lang w:val="en-US"/>
        </w:rPr>
      </w:pPr>
    </w:p>
    <w:p w14:paraId="17FDBAFD"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 xml:space="preserve">The Streamer XL Power goes one step further and presents itself as an axis-controlled edge banding machine with 6 NC servo </w:t>
      </w:r>
      <w:r w:rsidRPr="00A971DA">
        <w:rPr>
          <w:rFonts w:ascii="Arial" w:eastAsia="Calibri" w:hAnsi="Arial" w:cs="Arial"/>
          <w:sz w:val="24"/>
          <w:szCs w:val="24"/>
          <w:lang w:val="en-US"/>
        </w:rPr>
        <w:lastRenderedPageBreak/>
        <w:t xml:space="preserve">axes. The operator can select essential machining processes at the touch of a button, while the intelligent VISE system automatically makes the remaining settings. The large 15.6-inch multi-touch screen provides a comprehensive overview of all remaining settings. VISE, which stands for </w:t>
      </w:r>
      <w:proofErr w:type="spellStart"/>
      <w:r w:rsidRPr="00A971DA">
        <w:rPr>
          <w:rFonts w:ascii="Arial" w:eastAsia="Calibri" w:hAnsi="Arial" w:cs="Arial"/>
          <w:sz w:val="24"/>
          <w:szCs w:val="24"/>
          <w:lang w:val="en-US"/>
        </w:rPr>
        <w:t>VIsual</w:t>
      </w:r>
      <w:proofErr w:type="spellEnd"/>
      <w:r w:rsidRPr="00A971DA">
        <w:rPr>
          <w:rFonts w:ascii="Arial" w:eastAsia="Calibri" w:hAnsi="Arial" w:cs="Arial"/>
          <w:sz w:val="24"/>
          <w:szCs w:val="24"/>
          <w:lang w:val="en-US"/>
        </w:rPr>
        <w:t xml:space="preserve"> Setting, acts like a digital </w:t>
      </w:r>
      <w:proofErr w:type="gramStart"/>
      <w:r w:rsidRPr="00A971DA">
        <w:rPr>
          <w:rFonts w:ascii="Arial" w:eastAsia="Calibri" w:hAnsi="Arial" w:cs="Arial"/>
          <w:sz w:val="24"/>
          <w:szCs w:val="24"/>
          <w:lang w:val="en-US"/>
        </w:rPr>
        <w:t>logbook</w:t>
      </w:r>
      <w:proofErr w:type="gramEnd"/>
      <w:r w:rsidRPr="00A971DA">
        <w:rPr>
          <w:rFonts w:ascii="Arial" w:eastAsia="Calibri" w:hAnsi="Arial" w:cs="Arial"/>
          <w:sz w:val="24"/>
          <w:szCs w:val="24"/>
          <w:lang w:val="en-US"/>
        </w:rPr>
        <w:t xml:space="preserve"> and provides all setting values for the digital counters and pressure gauges. This innovative technology enables the machine to be set up quickly and safely, taking efficiency in wo</w:t>
      </w:r>
      <w:r w:rsidRPr="00A971DA">
        <w:rPr>
          <w:rFonts w:ascii="Arial" w:eastAsia="Calibri" w:hAnsi="Arial" w:cs="Arial"/>
          <w:sz w:val="24"/>
          <w:szCs w:val="24"/>
          <w:lang w:val="en-US"/>
        </w:rPr>
        <w:t>odworking to a new level.</w:t>
      </w:r>
    </w:p>
    <w:p w14:paraId="68565A9E" w14:textId="77777777" w:rsidR="00DC766E" w:rsidRPr="00A971DA" w:rsidRDefault="00DC766E" w:rsidP="00DC766E">
      <w:pPr>
        <w:spacing w:line="360" w:lineRule="auto"/>
        <w:rPr>
          <w:rFonts w:ascii="Arial" w:eastAsia="Calibri" w:hAnsi="Arial" w:cs="Arial"/>
          <w:sz w:val="24"/>
          <w:szCs w:val="24"/>
          <w:lang w:val="en-US"/>
        </w:rPr>
      </w:pPr>
    </w:p>
    <w:p w14:paraId="7BFB46AF"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The Auriga 1308 XL is a versatile machine that can process a wide range of materials, including sensitive surfaces. With up to 11 NC servo axes and the flexibility of the Glu Jet adhesive application system, a wide range of material requirements can be met quickly. The axis control enables precise positioning and high repeatability. The intuitive control system offers a selection of predefined processing profiles and guarantees uncompromising processing of 1 mm or 2 mm edges. The multi-units are also equipp</w:t>
      </w:r>
      <w:r w:rsidRPr="00A971DA">
        <w:rPr>
          <w:rFonts w:ascii="Arial" w:eastAsia="Calibri" w:hAnsi="Arial" w:cs="Arial"/>
          <w:sz w:val="24"/>
          <w:szCs w:val="24"/>
          <w:lang w:val="en-US"/>
        </w:rPr>
        <w:t xml:space="preserve">ed with the tried-and-tested </w:t>
      </w:r>
      <w:proofErr w:type="spellStart"/>
      <w:r w:rsidRPr="00A971DA">
        <w:rPr>
          <w:rFonts w:ascii="Arial" w:eastAsia="Calibri" w:hAnsi="Arial" w:cs="Arial"/>
          <w:sz w:val="24"/>
          <w:szCs w:val="24"/>
          <w:lang w:val="en-US"/>
        </w:rPr>
        <w:t>IntelliSet</w:t>
      </w:r>
      <w:proofErr w:type="spellEnd"/>
      <w:r w:rsidRPr="00A971DA">
        <w:rPr>
          <w:rFonts w:ascii="Arial" w:eastAsia="Calibri" w:hAnsi="Arial" w:cs="Arial"/>
          <w:sz w:val="24"/>
          <w:szCs w:val="24"/>
          <w:lang w:val="en-US"/>
        </w:rPr>
        <w:t xml:space="preserve"> system, which allows the operator to make tool adjustments in the 1/100 mm range via an interactive graphic display, for example to precisely compensate for the thickness of a protective film.</w:t>
      </w:r>
    </w:p>
    <w:p w14:paraId="37F98FEF" w14:textId="77777777" w:rsidR="00DC766E" w:rsidRPr="00A971DA" w:rsidRDefault="00DC766E" w:rsidP="00DC766E">
      <w:pPr>
        <w:spacing w:line="360" w:lineRule="auto"/>
        <w:rPr>
          <w:rFonts w:ascii="Arial" w:eastAsia="Calibri" w:hAnsi="Arial" w:cs="Arial"/>
          <w:sz w:val="24"/>
          <w:szCs w:val="24"/>
          <w:lang w:val="en-US"/>
        </w:rPr>
      </w:pPr>
    </w:p>
    <w:p w14:paraId="71D3B26A" w14:textId="77777777" w:rsidR="009A08EA" w:rsidRPr="00A971DA" w:rsidRDefault="00D510A1">
      <w:pPr>
        <w:spacing w:line="360" w:lineRule="auto"/>
        <w:rPr>
          <w:rFonts w:ascii="Arial" w:eastAsia="Calibri" w:hAnsi="Arial" w:cs="Arial"/>
          <w:sz w:val="24"/>
          <w:szCs w:val="24"/>
          <w:lang w:val="en-US"/>
        </w:rPr>
      </w:pPr>
      <w:proofErr w:type="spellStart"/>
      <w:r w:rsidRPr="00A971DA">
        <w:rPr>
          <w:rFonts w:ascii="Arial" w:eastAsia="Calibri" w:hAnsi="Arial" w:cs="Arial"/>
          <w:sz w:val="24"/>
          <w:szCs w:val="24"/>
          <w:lang w:val="en-US"/>
        </w:rPr>
        <w:t>Holz-Her</w:t>
      </w:r>
      <w:proofErr w:type="spellEnd"/>
      <w:r w:rsidRPr="00A971DA">
        <w:rPr>
          <w:rFonts w:ascii="Arial" w:eastAsia="Calibri" w:hAnsi="Arial" w:cs="Arial"/>
          <w:sz w:val="24"/>
          <w:szCs w:val="24"/>
          <w:lang w:val="en-US"/>
        </w:rPr>
        <w:t xml:space="preserve"> presents the 1329 multi, a pioneering </w:t>
      </w:r>
      <w:proofErr w:type="spellStart"/>
      <w:r w:rsidRPr="00A971DA">
        <w:rPr>
          <w:rFonts w:ascii="Arial" w:eastAsia="Calibri" w:hAnsi="Arial" w:cs="Arial"/>
          <w:sz w:val="24"/>
          <w:szCs w:val="24"/>
          <w:lang w:val="en-US"/>
        </w:rPr>
        <w:t>edgebander</w:t>
      </w:r>
      <w:proofErr w:type="spellEnd"/>
      <w:r w:rsidRPr="00A971DA">
        <w:rPr>
          <w:rFonts w:ascii="Arial" w:eastAsia="Calibri" w:hAnsi="Arial" w:cs="Arial"/>
          <w:sz w:val="24"/>
          <w:szCs w:val="24"/>
          <w:lang w:val="en-US"/>
        </w:rPr>
        <w:t xml:space="preserve"> from the proven Sprint series, which impresses with its consistent multifunctional routing technology with multi-stage tools and tool turrets. This innovative technology enables effortless adaptation to different radii or the execution of applications with a 45° bevel - all at the touch of a button. With the Sprint1329 multi, set-up times are significantly </w:t>
      </w:r>
      <w:proofErr w:type="gramStart"/>
      <w:r w:rsidRPr="00A971DA">
        <w:rPr>
          <w:rFonts w:ascii="Arial" w:eastAsia="Calibri" w:hAnsi="Arial" w:cs="Arial"/>
          <w:sz w:val="24"/>
          <w:szCs w:val="24"/>
          <w:lang w:val="en-US"/>
        </w:rPr>
        <w:t>reduced</w:t>
      </w:r>
      <w:proofErr w:type="gramEnd"/>
      <w:r w:rsidRPr="00A971DA">
        <w:rPr>
          <w:rFonts w:ascii="Arial" w:eastAsia="Calibri" w:hAnsi="Arial" w:cs="Arial"/>
          <w:sz w:val="24"/>
          <w:szCs w:val="24"/>
          <w:lang w:val="en-US"/>
        </w:rPr>
        <w:t xml:space="preserve"> and users can efficiently produce even small batch sizes at any time.</w:t>
      </w:r>
    </w:p>
    <w:p w14:paraId="15892BF8" w14:textId="77777777" w:rsidR="00DC766E" w:rsidRPr="00A971DA" w:rsidRDefault="00DC766E" w:rsidP="00DC766E">
      <w:pPr>
        <w:spacing w:line="360" w:lineRule="auto"/>
        <w:rPr>
          <w:rFonts w:ascii="Arial" w:eastAsia="Calibri" w:hAnsi="Arial" w:cs="Arial"/>
          <w:sz w:val="24"/>
          <w:szCs w:val="24"/>
          <w:lang w:val="en-US"/>
        </w:rPr>
      </w:pPr>
    </w:p>
    <w:p w14:paraId="61707CAC"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 xml:space="preserve">Inside the Sprint 1329 multi, units from the high-end series are used, which are equipped with backlash-free mechanics and high-precision, fully digital NC servo axes. This ensures positioning with 100 per cent repeat accuracy. The required profile is selected on the diamond multi-stage </w:t>
      </w:r>
      <w:proofErr w:type="spellStart"/>
      <w:r w:rsidRPr="00A971DA">
        <w:rPr>
          <w:rFonts w:ascii="Arial" w:eastAsia="Calibri" w:hAnsi="Arial" w:cs="Arial"/>
          <w:sz w:val="24"/>
          <w:szCs w:val="24"/>
          <w:lang w:val="en-US"/>
        </w:rPr>
        <w:t>mould</w:t>
      </w:r>
      <w:proofErr w:type="spellEnd"/>
      <w:r w:rsidRPr="00A971DA">
        <w:rPr>
          <w:rFonts w:ascii="Arial" w:eastAsia="Calibri" w:hAnsi="Arial" w:cs="Arial"/>
          <w:sz w:val="24"/>
          <w:szCs w:val="24"/>
          <w:lang w:val="en-US"/>
        </w:rPr>
        <w:t xml:space="preserve"> via a 21.5-inch touchscreen in wide format and the unit moves into position fully automatically. Thanks to a turret changer, the machine can change over several profiles fully automatically during </w:t>
      </w:r>
      <w:proofErr w:type="spellStart"/>
      <w:r w:rsidRPr="00A971DA">
        <w:rPr>
          <w:rFonts w:ascii="Arial" w:eastAsia="Calibri" w:hAnsi="Arial" w:cs="Arial"/>
          <w:sz w:val="24"/>
          <w:szCs w:val="24"/>
          <w:lang w:val="en-US"/>
        </w:rPr>
        <w:t>mould</w:t>
      </w:r>
      <w:proofErr w:type="spellEnd"/>
      <w:r w:rsidRPr="00A971DA">
        <w:rPr>
          <w:rFonts w:ascii="Arial" w:eastAsia="Calibri" w:hAnsi="Arial" w:cs="Arial"/>
          <w:sz w:val="24"/>
          <w:szCs w:val="24"/>
          <w:lang w:val="en-US"/>
        </w:rPr>
        <w:t xml:space="preserve"> milling. The processing is completed by the fully automatic scraper unit, which can switch between two different profiles at the touch of a button. The Sprint 1329 multi therefore offers a considerable reduction in set-up times, excellent </w:t>
      </w:r>
      <w:proofErr w:type="gramStart"/>
      <w:r w:rsidRPr="00A971DA">
        <w:rPr>
          <w:rFonts w:ascii="Arial" w:eastAsia="Calibri" w:hAnsi="Arial" w:cs="Arial"/>
          <w:sz w:val="24"/>
          <w:szCs w:val="24"/>
          <w:lang w:val="en-US"/>
        </w:rPr>
        <w:t>quality</w:t>
      </w:r>
      <w:proofErr w:type="gramEnd"/>
      <w:r w:rsidRPr="00A971DA">
        <w:rPr>
          <w:rFonts w:ascii="Arial" w:eastAsia="Calibri" w:hAnsi="Arial" w:cs="Arial"/>
          <w:sz w:val="24"/>
          <w:szCs w:val="24"/>
          <w:lang w:val="en-US"/>
        </w:rPr>
        <w:t xml:space="preserve"> and impressive versatility. This high-performance machin</w:t>
      </w:r>
      <w:r w:rsidRPr="00A971DA">
        <w:rPr>
          <w:rFonts w:ascii="Arial" w:eastAsia="Calibri" w:hAnsi="Arial" w:cs="Arial"/>
          <w:sz w:val="24"/>
          <w:szCs w:val="24"/>
          <w:lang w:val="en-US"/>
        </w:rPr>
        <w:t>e provides users with a consistently smart edge banding machine.</w:t>
      </w:r>
    </w:p>
    <w:p w14:paraId="28991B05" w14:textId="77777777" w:rsidR="00DC766E" w:rsidRPr="00A971DA" w:rsidRDefault="00DC766E" w:rsidP="00DC766E">
      <w:pPr>
        <w:spacing w:line="360" w:lineRule="auto"/>
        <w:rPr>
          <w:rFonts w:ascii="Arial" w:eastAsia="Calibri" w:hAnsi="Arial" w:cs="Arial"/>
          <w:sz w:val="24"/>
          <w:szCs w:val="24"/>
          <w:lang w:val="en-US"/>
        </w:rPr>
      </w:pPr>
    </w:p>
    <w:p w14:paraId="336BCF8A" w14:textId="77777777" w:rsidR="009A08EA" w:rsidRPr="00A971DA" w:rsidRDefault="00D510A1">
      <w:pPr>
        <w:spacing w:line="360" w:lineRule="auto"/>
        <w:rPr>
          <w:rFonts w:ascii="Arial" w:eastAsia="Calibri" w:hAnsi="Arial" w:cs="Arial"/>
          <w:sz w:val="24"/>
          <w:szCs w:val="24"/>
          <w:lang w:val="en-US"/>
        </w:rPr>
      </w:pPr>
      <w:r w:rsidRPr="00A971DA">
        <w:rPr>
          <w:rFonts w:ascii="Arial" w:eastAsia="Calibri" w:hAnsi="Arial" w:cs="Arial"/>
          <w:sz w:val="24"/>
          <w:szCs w:val="24"/>
          <w:lang w:val="en-US"/>
        </w:rPr>
        <w:t xml:space="preserve">The perfect edge appearance is achieved on all </w:t>
      </w:r>
      <w:proofErr w:type="spellStart"/>
      <w:r w:rsidRPr="00A971DA">
        <w:rPr>
          <w:rFonts w:ascii="Arial" w:eastAsia="Calibri" w:hAnsi="Arial" w:cs="Arial"/>
          <w:sz w:val="24"/>
          <w:szCs w:val="24"/>
          <w:lang w:val="en-US"/>
        </w:rPr>
        <w:t>Holz-Her</w:t>
      </w:r>
      <w:proofErr w:type="spellEnd"/>
      <w:r w:rsidRPr="00A971DA">
        <w:rPr>
          <w:rFonts w:ascii="Arial" w:eastAsia="Calibri" w:hAnsi="Arial" w:cs="Arial"/>
          <w:sz w:val="24"/>
          <w:szCs w:val="24"/>
          <w:lang w:val="en-US"/>
        </w:rPr>
        <w:t xml:space="preserve"> </w:t>
      </w:r>
      <w:proofErr w:type="spellStart"/>
      <w:r w:rsidRPr="00A971DA">
        <w:rPr>
          <w:rFonts w:ascii="Arial" w:eastAsia="Calibri" w:hAnsi="Arial" w:cs="Arial"/>
          <w:sz w:val="24"/>
          <w:szCs w:val="24"/>
          <w:lang w:val="en-US"/>
        </w:rPr>
        <w:t>edgebanding</w:t>
      </w:r>
      <w:proofErr w:type="spellEnd"/>
      <w:r w:rsidRPr="00A971DA">
        <w:rPr>
          <w:rFonts w:ascii="Arial" w:eastAsia="Calibri" w:hAnsi="Arial" w:cs="Arial"/>
          <w:sz w:val="24"/>
          <w:szCs w:val="24"/>
          <w:lang w:val="en-US"/>
        </w:rPr>
        <w:t xml:space="preserve"> machines thanks to the </w:t>
      </w:r>
      <w:proofErr w:type="spellStart"/>
      <w:r w:rsidRPr="00A971DA">
        <w:rPr>
          <w:rFonts w:ascii="Arial" w:eastAsia="Calibri" w:hAnsi="Arial" w:cs="Arial"/>
          <w:sz w:val="24"/>
          <w:szCs w:val="24"/>
          <w:lang w:val="en-US"/>
        </w:rPr>
        <w:t>optimised</w:t>
      </w:r>
      <w:proofErr w:type="spellEnd"/>
      <w:r w:rsidRPr="00A971DA">
        <w:rPr>
          <w:rFonts w:ascii="Arial" w:eastAsia="Calibri" w:hAnsi="Arial" w:cs="Arial"/>
          <w:sz w:val="24"/>
          <w:szCs w:val="24"/>
          <w:lang w:val="en-US"/>
        </w:rPr>
        <w:t xml:space="preserve"> Glu Jet adhesive application system. The unique hybrid technology of this unit ensures harmonious interaction between adhesive, </w:t>
      </w:r>
      <w:proofErr w:type="spellStart"/>
      <w:r w:rsidRPr="00A971DA">
        <w:rPr>
          <w:rFonts w:ascii="Arial" w:eastAsia="Calibri" w:hAnsi="Arial" w:cs="Arial"/>
          <w:sz w:val="24"/>
          <w:szCs w:val="24"/>
          <w:lang w:val="en-US"/>
        </w:rPr>
        <w:t>edgeband</w:t>
      </w:r>
      <w:proofErr w:type="spellEnd"/>
      <w:r w:rsidRPr="00A971DA">
        <w:rPr>
          <w:rFonts w:ascii="Arial" w:eastAsia="Calibri" w:hAnsi="Arial" w:cs="Arial"/>
          <w:sz w:val="24"/>
          <w:szCs w:val="24"/>
          <w:lang w:val="en-US"/>
        </w:rPr>
        <w:t xml:space="preserve"> and material panel. The Glu Jet system allows the problem-free use of EVA or PUR glue as glue cartridges or in granulate form and saves resources thanks to the short heat-up time of just 3 minutes and the low energy consumption when re-melting the glue.</w:t>
      </w:r>
    </w:p>
    <w:p w14:paraId="4A05C10A" w14:textId="77777777" w:rsidR="009A08EA" w:rsidRPr="00A971DA" w:rsidRDefault="00D510A1">
      <w:pPr>
        <w:pStyle w:val="NurText"/>
        <w:spacing w:line="360" w:lineRule="auto"/>
        <w:rPr>
          <w:rFonts w:ascii="Arial" w:hAnsi="Arial" w:cs="Arial"/>
          <w:lang w:val="en-US"/>
        </w:rPr>
      </w:pPr>
      <w:r w:rsidRPr="00A971DA">
        <w:rPr>
          <w:rFonts w:ascii="Arial" w:hAnsi="Arial" w:cs="Arial"/>
          <w:lang w:val="en-US"/>
        </w:rPr>
        <w:br w:type="page"/>
      </w:r>
      <w:r w:rsidR="006A00B5" w:rsidRPr="00A971DA">
        <w:rPr>
          <w:rFonts w:ascii="Arial" w:hAnsi="Arial" w:cs="Arial"/>
          <w:lang w:val="en-US"/>
        </w:rPr>
        <w:lastRenderedPageBreak/>
        <w:t>Appendix</w:t>
      </w:r>
      <w:r w:rsidR="00562FE8" w:rsidRPr="00A971DA">
        <w:rPr>
          <w:rFonts w:ascii="Arial" w:hAnsi="Arial" w:cs="Arial"/>
          <w:lang w:val="en-US"/>
        </w:rPr>
        <w:t>:</w:t>
      </w:r>
    </w:p>
    <w:p w14:paraId="5C0198DB" w14:textId="77777777" w:rsidR="00D14B82" w:rsidRPr="00A971DA" w:rsidRDefault="00D14B82" w:rsidP="00241DD7">
      <w:pPr>
        <w:spacing w:after="160" w:line="360" w:lineRule="auto"/>
        <w:contextualSpacing/>
        <w:rPr>
          <w:rFonts w:ascii="Arial" w:hAnsi="Arial" w:cs="Arial"/>
          <w:lang w:val="en-US"/>
        </w:rPr>
      </w:pPr>
    </w:p>
    <w:p w14:paraId="59CB89A7" w14:textId="77777777" w:rsidR="009A08EA" w:rsidRPr="00A971DA" w:rsidRDefault="00D510A1">
      <w:pPr>
        <w:spacing w:after="160" w:line="360" w:lineRule="auto"/>
        <w:contextualSpacing/>
        <w:rPr>
          <w:rFonts w:ascii="Arial" w:hAnsi="Arial" w:cs="Arial"/>
          <w:lang w:val="en-US"/>
        </w:rPr>
      </w:pPr>
      <w:r w:rsidRPr="00A971DA">
        <w:rPr>
          <w:rFonts w:ascii="Arial" w:hAnsi="Arial" w:cs="Arial"/>
          <w:lang w:val="en-US"/>
        </w:rPr>
        <w:t xml:space="preserve">Especially in the field of frame processing </w:t>
      </w:r>
      <w:r w:rsidR="00241DD7" w:rsidRPr="00A971DA">
        <w:rPr>
          <w:rFonts w:ascii="Arial" w:hAnsi="Arial" w:cs="Arial"/>
          <w:lang w:val="en-US"/>
        </w:rPr>
        <w:t xml:space="preserve">for </w:t>
      </w:r>
      <w:r w:rsidRPr="00A971DA">
        <w:rPr>
          <w:rFonts w:ascii="Arial" w:hAnsi="Arial" w:cs="Arial"/>
          <w:lang w:val="en-US"/>
        </w:rPr>
        <w:t xml:space="preserve">window and door production, the clamping of block frames, </w:t>
      </w:r>
      <w:proofErr w:type="spellStart"/>
      <w:r w:rsidRPr="00A971DA">
        <w:rPr>
          <w:rFonts w:ascii="Arial" w:hAnsi="Arial" w:cs="Arial"/>
          <w:lang w:val="en-US"/>
        </w:rPr>
        <w:t>mouldings</w:t>
      </w:r>
      <w:proofErr w:type="spellEnd"/>
      <w:r w:rsidRPr="00A971DA">
        <w:rPr>
          <w:rFonts w:ascii="Arial" w:hAnsi="Arial" w:cs="Arial"/>
          <w:lang w:val="en-US"/>
        </w:rPr>
        <w:t xml:space="preserve"> and scantlings </w:t>
      </w:r>
      <w:r w:rsidR="00241DD7" w:rsidRPr="00A971DA">
        <w:rPr>
          <w:rFonts w:ascii="Arial" w:hAnsi="Arial" w:cs="Arial"/>
          <w:lang w:val="en-US"/>
        </w:rPr>
        <w:t xml:space="preserve">requires </w:t>
      </w:r>
      <w:r w:rsidRPr="00A971DA">
        <w:rPr>
          <w:rFonts w:ascii="Arial" w:hAnsi="Arial" w:cs="Arial"/>
          <w:lang w:val="en-US"/>
        </w:rPr>
        <w:t xml:space="preserve">particularly safe and efficient handling. With the </w:t>
      </w:r>
      <w:proofErr w:type="spellStart"/>
      <w:r w:rsidRPr="00A971DA">
        <w:rPr>
          <w:rFonts w:ascii="Arial" w:hAnsi="Arial" w:cs="Arial"/>
          <w:lang w:val="en-US"/>
        </w:rPr>
        <w:t>VarioDrive</w:t>
      </w:r>
      <w:proofErr w:type="spellEnd"/>
      <w:r w:rsidRPr="00A971DA">
        <w:rPr>
          <w:rFonts w:ascii="Arial" w:hAnsi="Arial" w:cs="Arial"/>
          <w:lang w:val="en-US"/>
        </w:rPr>
        <w:t xml:space="preserve"> machine table, the EPICON 7245 is ideally equipped for this.</w:t>
      </w:r>
      <w:r w:rsidR="00241DD7" w:rsidRPr="00A971DA">
        <w:rPr>
          <w:rFonts w:ascii="Arial" w:hAnsi="Arial" w:cs="Arial"/>
          <w:lang w:val="en-US"/>
        </w:rPr>
        <w:br/>
      </w:r>
      <w:r w:rsidR="00D14B82">
        <w:rPr>
          <w:noProof/>
        </w:rPr>
        <w:drawing>
          <wp:inline distT="0" distB="0" distL="0" distR="0" wp14:anchorId="067F7D3D" wp14:editId="63F43E3C">
            <wp:extent cx="1660550" cy="934191"/>
            <wp:effectExtent l="0" t="0" r="0" b="0"/>
            <wp:docPr id="633299632" name="Grafik 2" descr="Ein Bild, das Maschine, Im Haus, Werkzeug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52605" name="Grafik 2" descr="Ein Bild, das Maschine, Im Haus, Werkzeugmaschine, Bautechnik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178" cy="948609"/>
                    </a:xfrm>
                    <a:prstGeom prst="rect">
                      <a:avLst/>
                    </a:prstGeom>
                  </pic:spPr>
                </pic:pic>
              </a:graphicData>
            </a:graphic>
          </wp:inline>
        </w:drawing>
      </w:r>
      <w:r w:rsidR="00D14B82" w:rsidRPr="00A971DA">
        <w:rPr>
          <w:rFonts w:ascii="Arial" w:hAnsi="Arial" w:cs="Arial"/>
          <w:lang w:val="en-US"/>
        </w:rPr>
        <w:t xml:space="preserve"> </w:t>
      </w:r>
      <w:r w:rsidR="00D14B82">
        <w:rPr>
          <w:rFonts w:ascii="Arial" w:hAnsi="Arial" w:cs="Arial"/>
          <w:noProof/>
        </w:rPr>
        <w:drawing>
          <wp:inline distT="0" distB="0" distL="0" distR="0" wp14:anchorId="5E409590" wp14:editId="5CE8A443">
            <wp:extent cx="1660525" cy="923165"/>
            <wp:effectExtent l="0" t="0" r="0" b="0"/>
            <wp:docPr id="1188688100"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688100" name="Grafik 118868810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4912" cy="931163"/>
                    </a:xfrm>
                    <a:prstGeom prst="rect">
                      <a:avLst/>
                    </a:prstGeom>
                  </pic:spPr>
                </pic:pic>
              </a:graphicData>
            </a:graphic>
          </wp:inline>
        </w:drawing>
      </w:r>
    </w:p>
    <w:p w14:paraId="633579D0" w14:textId="77777777" w:rsidR="009D64FC" w:rsidRPr="00A971DA" w:rsidRDefault="009D64FC" w:rsidP="00D14B82">
      <w:pPr>
        <w:spacing w:after="160" w:line="360" w:lineRule="auto"/>
        <w:contextualSpacing/>
        <w:rPr>
          <w:rFonts w:ascii="Arial" w:hAnsi="Arial" w:cs="Arial"/>
          <w:lang w:val="en-US"/>
        </w:rPr>
      </w:pPr>
    </w:p>
    <w:p w14:paraId="706CB085" w14:textId="77777777" w:rsidR="009A08EA" w:rsidRPr="00A971DA" w:rsidRDefault="00D510A1">
      <w:pPr>
        <w:spacing w:after="160" w:line="360" w:lineRule="auto"/>
        <w:contextualSpacing/>
        <w:rPr>
          <w:rFonts w:ascii="Arial" w:hAnsi="Arial" w:cs="Arial"/>
          <w:lang w:val="en-US"/>
        </w:rPr>
      </w:pPr>
      <w:r w:rsidRPr="00A971DA">
        <w:rPr>
          <w:rFonts w:ascii="Arial" w:hAnsi="Arial" w:cs="Arial"/>
          <w:lang w:val="en-US"/>
        </w:rPr>
        <w:t xml:space="preserve">The automatically controlled frame clamps are versatile and have a very high clamping force. The alignment of the collet opening is defined in the X direction, so that both sides can be clamped </w:t>
      </w:r>
      <w:proofErr w:type="gramStart"/>
      <w:r w:rsidRPr="00A971DA">
        <w:rPr>
          <w:rFonts w:ascii="Arial" w:hAnsi="Arial" w:cs="Arial"/>
          <w:lang w:val="en-US"/>
        </w:rPr>
        <w:t>simultaneously</w:t>
      </w:r>
      <w:proofErr w:type="gramEnd"/>
      <w:r w:rsidRPr="00A971DA">
        <w:rPr>
          <w:rFonts w:ascii="Arial" w:hAnsi="Arial" w:cs="Arial"/>
          <w:lang w:val="en-US"/>
        </w:rPr>
        <w:t xml:space="preserve"> or a profile can be </w:t>
      </w:r>
      <w:proofErr w:type="spellStart"/>
      <w:r w:rsidRPr="00A971DA">
        <w:rPr>
          <w:rFonts w:ascii="Arial" w:hAnsi="Arial" w:cs="Arial"/>
          <w:lang w:val="en-US"/>
        </w:rPr>
        <w:t>reclamped</w:t>
      </w:r>
      <w:proofErr w:type="spellEnd"/>
      <w:r w:rsidRPr="00A971DA">
        <w:rPr>
          <w:rFonts w:ascii="Arial" w:hAnsi="Arial" w:cs="Arial"/>
          <w:lang w:val="en-US"/>
        </w:rPr>
        <w:t xml:space="preserve">. The frame clamps have a clamping range of 38 to 119 </w:t>
      </w:r>
      <w:proofErr w:type="spellStart"/>
      <w:r w:rsidRPr="00A971DA">
        <w:rPr>
          <w:rFonts w:ascii="Arial" w:hAnsi="Arial" w:cs="Arial"/>
          <w:lang w:val="en-US"/>
        </w:rPr>
        <w:t>millimetres</w:t>
      </w:r>
      <w:proofErr w:type="spellEnd"/>
      <w:r w:rsidRPr="00A971DA">
        <w:rPr>
          <w:rFonts w:ascii="Arial" w:hAnsi="Arial" w:cs="Arial"/>
          <w:lang w:val="en-US"/>
        </w:rPr>
        <w:t xml:space="preserve">. The collet depth is 56 </w:t>
      </w:r>
      <w:proofErr w:type="spellStart"/>
      <w:r w:rsidRPr="00A971DA">
        <w:rPr>
          <w:rFonts w:ascii="Arial" w:hAnsi="Arial" w:cs="Arial"/>
          <w:lang w:val="en-US"/>
        </w:rPr>
        <w:t>millimetres</w:t>
      </w:r>
      <w:proofErr w:type="spellEnd"/>
      <w:r w:rsidRPr="00A971DA">
        <w:rPr>
          <w:rFonts w:ascii="Arial" w:hAnsi="Arial" w:cs="Arial"/>
          <w:lang w:val="en-US"/>
        </w:rPr>
        <w:t xml:space="preserve">. </w:t>
      </w:r>
      <w:r w:rsidR="00FB6E83" w:rsidRPr="00A971DA">
        <w:rPr>
          <w:noProof/>
          <w:lang w:val="en-US"/>
        </w:rPr>
        <w:br/>
      </w:r>
      <w:r w:rsidR="00FB6E83">
        <w:rPr>
          <w:noProof/>
        </w:rPr>
        <w:drawing>
          <wp:inline distT="0" distB="0" distL="0" distR="0" wp14:anchorId="4D87A871" wp14:editId="6855D0D0">
            <wp:extent cx="1682496" cy="944163"/>
            <wp:effectExtent l="0" t="0" r="0" b="8890"/>
            <wp:docPr id="43295252" name="Grafik 1" descr="Ein Bild, das Maschine, Im Haus, Küchengerät, Küch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95252" name="Grafik 1" descr="Ein Bild, das Maschine, Im Haus, Küchengerät, Küche enthält.&#10;&#10;Automatisch generierte Beschreibu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05684" cy="957176"/>
                    </a:xfrm>
                    <a:prstGeom prst="rect">
                      <a:avLst/>
                    </a:prstGeom>
                  </pic:spPr>
                </pic:pic>
              </a:graphicData>
            </a:graphic>
          </wp:inline>
        </w:drawing>
      </w:r>
      <w:r w:rsidR="00FB6E83" w:rsidRPr="00A971DA">
        <w:rPr>
          <w:rFonts w:ascii="Arial" w:hAnsi="Arial" w:cs="Arial"/>
          <w:lang w:val="en-US"/>
        </w:rPr>
        <w:t xml:space="preserve">  </w:t>
      </w:r>
      <w:r>
        <w:rPr>
          <w:noProof/>
        </w:rPr>
        <w:drawing>
          <wp:inline distT="0" distB="0" distL="0" distR="0" wp14:anchorId="6067FAFE" wp14:editId="0AF3C2FF">
            <wp:extent cx="1660550" cy="934191"/>
            <wp:effectExtent l="0" t="0" r="0" b="0"/>
            <wp:docPr id="1890452605" name="Grafik 2" descr="Ein Bild, das Maschine, Im Haus, Werkzeugmaschine,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452605" name="Grafik 2" descr="Ein Bild, das Maschine, Im Haus, Werkzeugmaschine, Bautechnik enthält.&#10;&#10;Automatisch generierte Beschreibu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6178" cy="948609"/>
                    </a:xfrm>
                    <a:prstGeom prst="rect">
                      <a:avLst/>
                    </a:prstGeom>
                  </pic:spPr>
                </pic:pic>
              </a:graphicData>
            </a:graphic>
          </wp:inline>
        </w:drawing>
      </w:r>
      <w:r w:rsidR="003408D8" w:rsidRPr="00A971DA">
        <w:rPr>
          <w:rFonts w:ascii="Arial" w:hAnsi="Arial" w:cs="Arial"/>
          <w:lang w:val="en-US"/>
        </w:rPr>
        <w:br/>
      </w:r>
    </w:p>
    <w:p w14:paraId="14BCCAE4" w14:textId="77777777" w:rsidR="009A08EA" w:rsidRPr="00A971DA" w:rsidRDefault="00D510A1">
      <w:pPr>
        <w:spacing w:after="160" w:line="360" w:lineRule="auto"/>
        <w:contextualSpacing/>
        <w:rPr>
          <w:rFonts w:ascii="Arial" w:hAnsi="Arial" w:cs="Arial"/>
          <w:lang w:val="en-US"/>
        </w:rPr>
      </w:pPr>
      <w:r w:rsidRPr="00A971DA">
        <w:rPr>
          <w:rFonts w:ascii="Arial" w:hAnsi="Arial" w:cs="Arial"/>
          <w:lang w:val="en-US"/>
        </w:rPr>
        <w:t xml:space="preserve">Curved and bent </w:t>
      </w:r>
      <w:proofErr w:type="spellStart"/>
      <w:r w:rsidRPr="00A971DA">
        <w:rPr>
          <w:rFonts w:ascii="Arial" w:hAnsi="Arial" w:cs="Arial"/>
          <w:lang w:val="en-US"/>
        </w:rPr>
        <w:t>moulded</w:t>
      </w:r>
      <w:proofErr w:type="spellEnd"/>
      <w:r w:rsidRPr="00A971DA">
        <w:rPr>
          <w:rFonts w:ascii="Arial" w:hAnsi="Arial" w:cs="Arial"/>
          <w:lang w:val="en-US"/>
        </w:rPr>
        <w:t xml:space="preserve"> parts are the premier class of milling and require special attention during machining. Round arched windows and bar profiles can be held down particularly well with the </w:t>
      </w:r>
      <w:r w:rsidRPr="00A971DA">
        <w:rPr>
          <w:rFonts w:ascii="Arial" w:hAnsi="Arial" w:cs="Arial"/>
          <w:lang w:val="en-US"/>
        </w:rPr>
        <w:t>type-O clamping cover.</w:t>
      </w:r>
    </w:p>
    <w:p w14:paraId="29C047F3" w14:textId="77777777" w:rsidR="009A08EA" w:rsidRPr="00A971DA" w:rsidRDefault="00D510A1">
      <w:pPr>
        <w:spacing w:after="160" w:line="360" w:lineRule="auto"/>
        <w:contextualSpacing/>
        <w:rPr>
          <w:rFonts w:ascii="Arial" w:hAnsi="Arial" w:cs="Arial"/>
          <w:lang w:val="en-US"/>
        </w:rPr>
      </w:pPr>
      <w:r>
        <w:rPr>
          <w:rFonts w:ascii="Arial" w:hAnsi="Arial" w:cs="Arial"/>
          <w:noProof/>
        </w:rPr>
        <w:drawing>
          <wp:anchor distT="0" distB="0" distL="114300" distR="114300" simplePos="0" relativeHeight="251659264" behindDoc="0" locked="0" layoutInCell="1" allowOverlap="1" wp14:anchorId="0C570744" wp14:editId="6E86E3F4">
            <wp:simplePos x="716890" y="8236915"/>
            <wp:positionH relativeFrom="column">
              <wp:align>left</wp:align>
            </wp:positionH>
            <wp:positionV relativeFrom="paragraph">
              <wp:align>top</wp:align>
            </wp:positionV>
            <wp:extent cx="1701278" cy="943661"/>
            <wp:effectExtent l="0" t="0" r="0" b="8890"/>
            <wp:wrapSquare wrapText="bothSides"/>
            <wp:docPr id="1843680593" name="Grafik 4" descr="Ein Bild, das Maschine, Werkzeugmaschine, Werkzeug, Bautechn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3680593" name="Grafik 4" descr="Ein Bild, das Maschine, Werkzeugmaschine, Werkzeug, Bautechnik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01278" cy="943661"/>
                    </a:xfrm>
                    <a:prstGeom prst="rect">
                      <a:avLst/>
                    </a:prstGeom>
                  </pic:spPr>
                </pic:pic>
              </a:graphicData>
            </a:graphic>
          </wp:anchor>
        </w:drawing>
      </w:r>
      <w:r w:rsidR="001232DA" w:rsidRPr="00A971DA">
        <w:rPr>
          <w:rFonts w:ascii="Arial" w:hAnsi="Arial" w:cs="Arial"/>
          <w:lang w:val="en-US"/>
        </w:rPr>
        <w:br w:type="textWrapping" w:clear="all"/>
      </w:r>
    </w:p>
    <w:p w14:paraId="00946DFF" w14:textId="77777777" w:rsidR="001232DA" w:rsidRPr="00A971DA" w:rsidRDefault="001232DA" w:rsidP="001232DA">
      <w:pPr>
        <w:spacing w:after="160" w:line="360" w:lineRule="auto"/>
        <w:contextualSpacing/>
        <w:rPr>
          <w:rFonts w:ascii="Arial" w:hAnsi="Arial" w:cs="Arial"/>
          <w:lang w:val="en-US"/>
        </w:rPr>
      </w:pPr>
    </w:p>
    <w:p w14:paraId="5094F4D1" w14:textId="77777777" w:rsidR="009A08EA" w:rsidRPr="00A971DA" w:rsidRDefault="00D510A1">
      <w:pPr>
        <w:autoSpaceDE w:val="0"/>
        <w:autoSpaceDN w:val="0"/>
        <w:adjustRightInd w:val="0"/>
        <w:spacing w:line="360" w:lineRule="auto"/>
        <w:ind w:right="-1"/>
        <w:rPr>
          <w:rFonts w:ascii="Arial" w:eastAsia="Calibri" w:hAnsi="Arial" w:cs="Arial"/>
          <w:sz w:val="22"/>
          <w:szCs w:val="22"/>
          <w:lang w:val="en-US"/>
        </w:rPr>
      </w:pPr>
      <w:r w:rsidRPr="00A971DA">
        <w:rPr>
          <w:rFonts w:ascii="Arial" w:eastAsia="Calibri" w:hAnsi="Arial" w:cs="Arial"/>
          <w:sz w:val="22"/>
          <w:szCs w:val="22"/>
          <w:lang w:val="en-US"/>
        </w:rPr>
        <w:t>HOLZ-HER press release and photos:</w:t>
      </w:r>
    </w:p>
    <w:p w14:paraId="7D80D0F6" w14:textId="77777777" w:rsidR="009A08EA" w:rsidRPr="00A971DA" w:rsidRDefault="00D510A1">
      <w:pPr>
        <w:spacing w:line="360" w:lineRule="auto"/>
        <w:jc w:val="both"/>
        <w:rPr>
          <w:rFonts w:ascii="Arial" w:hAnsi="Arial" w:cs="Arial"/>
          <w:sz w:val="18"/>
          <w:szCs w:val="18"/>
          <w:lang w:val="en-US"/>
        </w:rPr>
      </w:pPr>
      <w:hyperlink r:id="rId15" w:history="1">
        <w:r w:rsidRPr="00A971DA">
          <w:rPr>
            <w:rStyle w:val="Hyperlink"/>
            <w:rFonts w:ascii="Arial" w:hAnsi="Arial" w:cs="Arial"/>
            <w:sz w:val="18"/>
            <w:szCs w:val="18"/>
            <w:lang w:val="en-US"/>
          </w:rPr>
          <w:t xml:space="preserve">see https://www.weinig.com/de </w:t>
        </w:r>
      </w:hyperlink>
      <w:r w:rsidRPr="00A971DA">
        <w:rPr>
          <w:rFonts w:ascii="Arial" w:hAnsi="Arial" w:cs="Arial"/>
          <w:sz w:val="18"/>
          <w:szCs w:val="18"/>
          <w:lang w:val="en-US"/>
        </w:rPr>
        <w:t xml:space="preserve">(German) or </w:t>
      </w:r>
      <w:hyperlink r:id="rId16" w:history="1">
        <w:r w:rsidRPr="00A971DA">
          <w:rPr>
            <w:rStyle w:val="Hyperlink"/>
            <w:rFonts w:ascii="Arial" w:hAnsi="Arial" w:cs="Arial"/>
            <w:sz w:val="18"/>
            <w:szCs w:val="18"/>
            <w:lang w:val="en-US"/>
          </w:rPr>
          <w:t>https://www.weinig.com/en</w:t>
        </w:r>
      </w:hyperlink>
      <w:r w:rsidRPr="00A971DA">
        <w:rPr>
          <w:rFonts w:ascii="Arial" w:hAnsi="Arial" w:cs="Arial"/>
          <w:sz w:val="18"/>
          <w:szCs w:val="18"/>
          <w:lang w:val="en-US"/>
        </w:rPr>
        <w:t xml:space="preserve"> (English)</w:t>
      </w:r>
    </w:p>
    <w:sectPr w:rsidR="009A08EA" w:rsidRPr="00A971DA" w:rsidSect="003362CC">
      <w:headerReference w:type="default" r:id="rId17"/>
      <w:footerReference w:type="default" r:id="rId18"/>
      <w:type w:val="continuous"/>
      <w:pgSz w:w="11907" w:h="16840" w:code="9"/>
      <w:pgMar w:top="2835" w:right="3686" w:bottom="1276" w:left="1134" w:header="709" w:footer="709"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4AA08D" w14:textId="77777777" w:rsidR="003362CC" w:rsidRDefault="003362CC">
      <w:r>
        <w:separator/>
      </w:r>
    </w:p>
  </w:endnote>
  <w:endnote w:type="continuationSeparator" w:id="0">
    <w:p w14:paraId="711980BC" w14:textId="77777777" w:rsidR="003362CC" w:rsidRDefault="003362CC">
      <w:r>
        <w:continuationSeparator/>
      </w:r>
    </w:p>
  </w:endnote>
  <w:endnote w:type="continuationNotice" w:id="1">
    <w:p w14:paraId="34F4A9E7" w14:textId="77777777" w:rsidR="003362CC" w:rsidRDefault="00336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01365" w14:textId="77777777" w:rsidR="009A08EA" w:rsidRDefault="00D510A1">
    <w:pPr>
      <w:pStyle w:val="Fuzeile"/>
    </w:pPr>
    <w:r>
      <w:rPr>
        <w:noProof/>
      </w:rPr>
      <mc:AlternateContent>
        <mc:Choice Requires="wps">
          <w:drawing>
            <wp:anchor distT="0" distB="0" distL="114300" distR="114300" simplePos="0" relativeHeight="251658240" behindDoc="0" locked="0" layoutInCell="1" allowOverlap="1" wp14:anchorId="39500F2F" wp14:editId="1CB0EE07">
              <wp:simplePos x="0" y="0"/>
              <wp:positionH relativeFrom="column">
                <wp:posOffset>17145</wp:posOffset>
              </wp:positionH>
              <wp:positionV relativeFrom="paragraph">
                <wp:posOffset>-64770</wp:posOffset>
              </wp:positionV>
              <wp:extent cx="6972300" cy="49657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4965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76ABE9" w14:textId="77777777" w:rsidR="009A08EA" w:rsidRDefault="00D510A1">
                          <w:pPr>
                            <w:rPr>
                              <w:rFonts w:ascii="Arial" w:hAnsi="Arial"/>
                              <w:b/>
                              <w:sz w:val="22"/>
                              <w:szCs w:val="22"/>
                            </w:rPr>
                          </w:pPr>
                          <w:r>
                            <w:rPr>
                              <w:rFonts w:ascii="Arial" w:hAnsi="Arial"/>
                              <w:b/>
                              <w:sz w:val="22"/>
                              <w:szCs w:val="22"/>
                            </w:rPr>
                            <w:t>HOLZ-HER GmbH</w:t>
                          </w:r>
                        </w:p>
                        <w:p w14:paraId="29AE08A6" w14:textId="77777777" w:rsidR="009A08EA" w:rsidRDefault="00D510A1">
                          <w:pPr>
                            <w:rPr>
                              <w:rFonts w:ascii="Arial" w:hAnsi="Arial"/>
                              <w:sz w:val="15"/>
                              <w:szCs w:val="15"/>
                            </w:rPr>
                          </w:pPr>
                          <w:r>
                            <w:rPr>
                              <w:rFonts w:ascii="Arial" w:hAnsi="Arial"/>
                              <w:sz w:val="15"/>
                              <w:szCs w:val="15"/>
                            </w:rPr>
                            <w:t>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Germany</w:t>
                          </w:r>
                        </w:p>
                        <w:p w14:paraId="148E9DA7" w14:textId="77777777" w:rsidR="009A08EA" w:rsidRDefault="00D510A1">
                          <w:pPr>
                            <w:rPr>
                              <w:sz w:val="15"/>
                              <w:szCs w:val="15"/>
                            </w:rPr>
                          </w:pPr>
                          <w:proofErr w:type="spellStart"/>
                          <w:r>
                            <w:rPr>
                              <w:rFonts w:ascii="Arial" w:hAnsi="Arial"/>
                              <w:sz w:val="15"/>
                              <w:szCs w:val="15"/>
                            </w:rPr>
                            <w:t>Telephone</w:t>
                          </w:r>
                          <w:proofErr w:type="spellEnd"/>
                          <w:r>
                            <w:rPr>
                              <w:rFonts w:ascii="Arial" w:hAnsi="Arial"/>
                              <w:sz w:val="15"/>
                              <w:szCs w:val="15"/>
                            </w:rPr>
                            <w:t xml:space="preserve"> </w:t>
                          </w:r>
                          <w:r w:rsidR="00883890">
                            <w:rPr>
                              <w:rFonts w:ascii="Arial" w:hAnsi="Arial"/>
                              <w:sz w:val="15"/>
                              <w:szCs w:val="15"/>
                            </w:rPr>
                            <w:t xml:space="preserve">+49 </w:t>
                          </w:r>
                          <w:r w:rsidR="00601CEC">
                            <w:rPr>
                              <w:rFonts w:ascii="Arial" w:hAnsi="Arial"/>
                              <w:sz w:val="15"/>
                              <w:szCs w:val="15"/>
                            </w:rPr>
                            <w:t>7022 702-0</w:t>
                          </w:r>
                          <w:r>
                            <w:rPr>
                              <w:rFonts w:ascii="Arial" w:hAnsi="Arial"/>
                              <w:sz w:val="15"/>
                              <w:szCs w:val="15"/>
                            </w:rPr>
                            <w:t xml:space="preserve">, </w:t>
                          </w:r>
                          <w:proofErr w:type="spellStart"/>
                          <w:r w:rsidR="00883890">
                            <w:rPr>
                              <w:rFonts w:ascii="Arial" w:hAnsi="Arial"/>
                              <w:sz w:val="15"/>
                              <w:szCs w:val="15"/>
                            </w:rPr>
                            <w:t>fax</w:t>
                          </w:r>
                          <w:proofErr w:type="spellEnd"/>
                          <w:r w:rsidR="00883890">
                            <w:rPr>
                              <w:rFonts w:ascii="Arial" w:hAnsi="Arial"/>
                              <w:sz w:val="15"/>
                              <w:szCs w:val="15"/>
                            </w:rPr>
                            <w:t xml:space="preserve"> +49 </w:t>
                          </w:r>
                          <w:r w:rsidR="00601CEC">
                            <w:rPr>
                              <w:rFonts w:ascii="Arial" w:hAnsi="Arial"/>
                              <w:sz w:val="15"/>
                              <w:szCs w:val="15"/>
                            </w:rPr>
                            <w:t>7022 702-101</w:t>
                          </w:r>
                          <w:r>
                            <w:rPr>
                              <w:rFonts w:ascii="Arial" w:hAnsi="Arial"/>
                              <w:sz w:val="15"/>
                              <w:szCs w:val="15"/>
                            </w:rPr>
                            <w:t xml:space="preserve">, </w:t>
                          </w:r>
                          <w:proofErr w:type="spellStart"/>
                          <w:r>
                            <w:rPr>
                              <w:rFonts w:ascii="Arial" w:hAnsi="Arial"/>
                              <w:sz w:val="15"/>
                              <w:szCs w:val="15"/>
                            </w:rPr>
                            <w:t>e-mail</w:t>
                          </w:r>
                          <w:proofErr w:type="spellEnd"/>
                          <w:r>
                            <w:rPr>
                              <w:rFonts w:ascii="Arial" w:hAnsi="Arial"/>
                              <w:sz w:val="15"/>
                              <w:szCs w:val="15"/>
                            </w:rPr>
                            <w:t xml:space="preserve"> kontakt@holzher.com, Internet </w:t>
                          </w:r>
                          <w:r w:rsidR="00EF23AF">
                            <w:rPr>
                              <w:rFonts w:ascii="Arial" w:hAnsi="Arial"/>
                              <w:sz w:val="15"/>
                              <w:szCs w:val="15"/>
                            </w:rPr>
                            <w:t>www.holzher.de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shapetype id="_x0000_t202" coordsize="21600,21600" o:spt="202" path="m,l,21600r21600,l21600,xe" w14:anchorId="39500F2F">
              <v:stroke joinstyle="miter"/>
              <v:path gradientshapeok="t" o:connecttype="rect"/>
            </v:shapetype>
            <v:shape id="Text Box 4" style="position:absolute;margin-left:1.35pt;margin-top:-5.1pt;width:549pt;height:39.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">
              <v:textbox inset="0,0,0,0">
                <w:txbxContent>
                  <w:p>
                    <w:pPr>
                      <w:rPr>
                        <w:rFonts w:ascii="Arial" w:hAnsi="Arial"/>
                        <w:b/>
                        <w:sz w:val="22"/>
                        <w:szCs w:val="22"/>
                      </w:rPr>
                    </w:pPr>
                    <w:r>
                      <w:rPr>
                        <w:rFonts w:ascii="Arial" w:hAnsi="Arial"/>
                        <w:b/>
                        <w:sz w:val="22"/>
                        <w:szCs w:val="22"/>
                      </w:rPr>
                      <w:t xml:space="preserve">HOLZ-HER GmbH</w:t>
                    </w:r>
                  </w:p>
                  <w:p>
                    <w:pPr>
                      <w:rPr>
                        <w:rFonts w:ascii="Arial" w:hAnsi="Arial"/>
                        <w:sz w:val="15"/>
                        <w:szCs w:val="15"/>
                      </w:rPr>
                    </w:pPr>
                    <w:r>
                      <w:rPr>
                        <w:rFonts w:ascii="Arial" w:hAnsi="Arial"/>
                        <w:sz w:val="15"/>
                        <w:szCs w:val="15"/>
                      </w:rPr>
                      <w:t xml:space="preserve">Großer Forst 4</w:t>
                    </w:r>
                    <w:r w:rsidR="007D5FEA">
                      <w:rPr>
                        <w:rFonts w:ascii="Arial" w:hAnsi="Arial"/>
                        <w:sz w:val="15"/>
                        <w:szCs w:val="15"/>
                      </w:rPr>
                      <w:t xml:space="preserve">, </w:t>
                    </w:r>
                    <w:r w:rsidR="00601CEC">
                      <w:rPr>
                        <w:rFonts w:ascii="Arial" w:hAnsi="Arial"/>
                        <w:sz w:val="15"/>
                        <w:szCs w:val="15"/>
                      </w:rPr>
                      <w:t xml:space="preserve">72622 Nürtingen, </w:t>
                    </w:r>
                    <w:r w:rsidR="007D5FEA">
                      <w:rPr>
                        <w:rFonts w:ascii="Arial" w:hAnsi="Arial"/>
                        <w:sz w:val="15"/>
                        <w:szCs w:val="15"/>
                      </w:rPr>
                      <w:t xml:space="preserve">Germany</w:t>
                    </w:r>
                  </w:p>
                  <w:p>
                    <w:pPr>
                      <w:rPr>
                        <w:sz w:val="15"/>
                        <w:szCs w:val="15"/>
                      </w:rPr>
                    </w:pPr>
                    <w:r>
                      <w:rPr>
                        <w:rFonts w:ascii="Arial" w:hAnsi="Arial"/>
                        <w:sz w:val="15"/>
                        <w:szCs w:val="15"/>
                      </w:rPr>
                      <w:t xml:space="preserve">Telephone </w:t>
                    </w:r>
                    <w:r w:rsidR="00883890">
                      <w:rPr>
                        <w:rFonts w:ascii="Arial" w:hAnsi="Arial"/>
                        <w:sz w:val="15"/>
                        <w:szCs w:val="15"/>
                      </w:rPr>
                      <w:t xml:space="preserve">+49 </w:t>
                    </w:r>
                    <w:r w:rsidR="00601CEC">
                      <w:rPr>
                        <w:rFonts w:ascii="Arial" w:hAnsi="Arial"/>
                        <w:sz w:val="15"/>
                        <w:szCs w:val="15"/>
                      </w:rPr>
                      <w:t xml:space="preserve">7022 702-0</w:t>
                    </w:r>
                    <w:r>
                      <w:rPr>
                        <w:rFonts w:ascii="Arial" w:hAnsi="Arial"/>
                        <w:sz w:val="15"/>
                        <w:szCs w:val="15"/>
                      </w:rPr>
                      <w:t xml:space="preserve">, </w:t>
                    </w:r>
                    <w:r w:rsidR="00883890">
                      <w:rPr>
                        <w:rFonts w:ascii="Arial" w:hAnsi="Arial"/>
                        <w:sz w:val="15"/>
                        <w:szCs w:val="15"/>
                      </w:rPr>
                      <w:t xml:space="preserve">fax +49 </w:t>
                    </w:r>
                    <w:r w:rsidR="00601CEC">
                      <w:rPr>
                        <w:rFonts w:ascii="Arial" w:hAnsi="Arial"/>
                        <w:sz w:val="15"/>
                        <w:szCs w:val="15"/>
                      </w:rPr>
                      <w:t xml:space="preserve">7022 702-101</w:t>
                    </w:r>
                    <w:r>
                      <w:rPr>
                        <w:rFonts w:ascii="Arial" w:hAnsi="Arial"/>
                        <w:sz w:val="15"/>
                        <w:szCs w:val="15"/>
                      </w:rPr>
                      <w:t xml:space="preserve">, e-mail </w:t>
                    </w:r>
                    <w:r>
                      <w:rPr>
                        <w:rFonts w:ascii="Arial" w:hAnsi="Arial"/>
                        <w:sz w:val="15"/>
                        <w:szCs w:val="15"/>
                      </w:rPr>
                      <w:t xml:space="preserve">kontakt@holzher.com, Internet </w:t>
                    </w:r>
                    <w:r w:rsidR="00EF23AF">
                      <w:rPr>
                        <w:rFonts w:ascii="Arial" w:hAnsi="Arial"/>
                        <w:sz w:val="15"/>
                        <w:szCs w:val="15"/>
                      </w:rPr>
                      <w:t xml:space="preserve">www.holzher.de</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007202" w14:textId="77777777" w:rsidR="003362CC" w:rsidRDefault="003362CC">
      <w:r>
        <w:separator/>
      </w:r>
    </w:p>
  </w:footnote>
  <w:footnote w:type="continuationSeparator" w:id="0">
    <w:p w14:paraId="706695EF" w14:textId="77777777" w:rsidR="003362CC" w:rsidRDefault="003362CC">
      <w:r>
        <w:continuationSeparator/>
      </w:r>
    </w:p>
  </w:footnote>
  <w:footnote w:type="continuationNotice" w:id="1">
    <w:p w14:paraId="62DA4299" w14:textId="77777777" w:rsidR="003362CC" w:rsidRDefault="003362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FE002A" w14:textId="77777777" w:rsidR="009A08EA" w:rsidRDefault="00D510A1">
    <w:pPr>
      <w:pStyle w:val="Kopfzeile"/>
      <w:tabs>
        <w:tab w:val="clear" w:pos="9072"/>
        <w:tab w:val="right" w:pos="8647"/>
        <w:tab w:val="right" w:pos="9922"/>
      </w:tabs>
      <w:ind w:right="-1560"/>
      <w:jc w:val="right"/>
    </w:pPr>
    <w:r>
      <w:rPr>
        <w:noProof/>
      </w:rPr>
      <mc:AlternateContent>
        <mc:Choice Requires="wps">
          <w:drawing>
            <wp:anchor distT="0" distB="0" distL="114300" distR="114300" simplePos="0" relativeHeight="251658242" behindDoc="0" locked="1" layoutInCell="1" allowOverlap="1" wp14:anchorId="2AA0B0A2" wp14:editId="75BADA59">
              <wp:simplePos x="0" y="0"/>
              <wp:positionH relativeFrom="page">
                <wp:posOffset>144145</wp:posOffset>
              </wp:positionH>
              <wp:positionV relativeFrom="page">
                <wp:posOffset>7560945</wp:posOffset>
              </wp:positionV>
              <wp:extent cx="144145" cy="0"/>
              <wp:effectExtent l="0" t="0" r="0" b="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1"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" from="11.35pt,595.35pt" to="22.7pt,595.35pt" w14:anchorId="11CB0BC6">
              <w10:wrap anchorx="page" anchory="page"/>
              <w10:anchorlock/>
            </v:line>
          </w:pict>
        </mc:Fallback>
      </mc:AlternateContent>
    </w:r>
    <w:r>
      <w:rPr>
        <w:noProof/>
      </w:rPr>
      <mc:AlternateContent>
        <mc:Choice Requires="wps">
          <w:drawing>
            <wp:anchor distT="0" distB="0" distL="114300" distR="114300" simplePos="0" relativeHeight="251658241" behindDoc="0" locked="1" layoutInCell="1" allowOverlap="1" wp14:anchorId="71A50F30" wp14:editId="0EEBAE53">
              <wp:simplePos x="0" y="0"/>
              <wp:positionH relativeFrom="page">
                <wp:posOffset>144145</wp:posOffset>
              </wp:positionH>
              <wp:positionV relativeFrom="page">
                <wp:posOffset>3780790</wp:posOffset>
              </wp:positionV>
              <wp:extent cx="144145" cy="0"/>
              <wp:effectExtent l="0" t="0" r="0" b="0"/>
              <wp:wrapNone/>
              <wp:docPr id="2"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127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w:pict>
            <v:line id="Line 20" style="position:absolute;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spid="_x0000_s1026" strokeweigh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" from="11.35pt,297.7pt" to="22.7pt,297.7pt" w14:anchorId="2F3B4A88">
              <w10:wrap anchorx="page" anchory="page"/>
              <w10:anchorlock/>
            </v:line>
          </w:pict>
        </mc:Fallback>
      </mc:AlternateContent>
    </w:r>
    <w:r>
      <w:rPr>
        <w:noProof/>
      </w:rPr>
      <w:drawing>
        <wp:inline distT="0" distB="0" distL="0" distR="0" wp14:anchorId="6444AA8F" wp14:editId="5596CCE6">
          <wp:extent cx="828675" cy="1019175"/>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10191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5D5CA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pt;height:3pt" o:bullet="t">
        <v:imagedata r:id="rId1" o:title=""/>
      </v:shape>
    </w:pict>
  </w:numPicBullet>
  <w:numPicBullet w:numPicBulletId="1">
    <w:pict>
      <v:shape id="_x0000_i1027" type="#_x0000_t75" style="width:3pt;height:3pt" o:bullet="t">
        <v:imagedata r:id="rId2" o:title=""/>
      </v:shape>
    </w:pict>
  </w:numPicBullet>
  <w:numPicBullet w:numPicBulletId="2">
    <w:pict>
      <v:shape id="_x0000_i1028" type="#_x0000_t75" style="width:13.5pt;height:13.5pt" o:bullet="t">
        <v:imagedata r:id="rId3" o:title=""/>
      </v:shape>
    </w:pict>
  </w:numPicBullet>
  <w:abstractNum w:abstractNumId="0" w15:restartNumberingAfterBreak="0">
    <w:nsid w:val="0F6952EA"/>
    <w:multiLevelType w:val="hybridMultilevel"/>
    <w:tmpl w:val="575E283C"/>
    <w:lvl w:ilvl="0" w:tplc="04070005">
      <w:start w:val="1"/>
      <w:numFmt w:val="bullet"/>
      <w:lvlText w:val=""/>
      <w:lvlJc w:val="left"/>
      <w:pPr>
        <w:ind w:left="720" w:hanging="360"/>
      </w:pPr>
      <w:rPr>
        <w:rFonts w:ascii="Wingdings" w:hAnsi="Wingdings" w:hint="default"/>
      </w:rPr>
    </w:lvl>
    <w:lvl w:ilvl="1" w:tplc="ABB852DC">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881CEE"/>
    <w:multiLevelType w:val="hybridMultilevel"/>
    <w:tmpl w:val="2A58DD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57C6C90"/>
    <w:multiLevelType w:val="hybridMultilevel"/>
    <w:tmpl w:val="E66448BE"/>
    <w:lvl w:ilvl="0" w:tplc="E00CD200">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1D7C62EA"/>
    <w:multiLevelType w:val="hybridMultilevel"/>
    <w:tmpl w:val="91D65770"/>
    <w:lvl w:ilvl="0" w:tplc="6CD23E82">
      <w:start w:val="1"/>
      <w:numFmt w:val="decimal"/>
      <w:lvlText w:val="Bild %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BD67D31"/>
    <w:multiLevelType w:val="hybridMultilevel"/>
    <w:tmpl w:val="274E27BA"/>
    <w:lvl w:ilvl="0" w:tplc="6874BC8C">
      <w:start w:val="1"/>
      <w:numFmt w:val="bullet"/>
      <w:lvlText w:val=""/>
      <w:lvlPicBulletId w:val="2"/>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9A6770"/>
    <w:multiLevelType w:val="hybridMultilevel"/>
    <w:tmpl w:val="F170F3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686CAE"/>
    <w:multiLevelType w:val="hybridMultilevel"/>
    <w:tmpl w:val="E47E64A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FB368B"/>
    <w:multiLevelType w:val="hybridMultilevel"/>
    <w:tmpl w:val="40C63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5D467E9A"/>
    <w:multiLevelType w:val="hybridMultilevel"/>
    <w:tmpl w:val="3DE4A15A"/>
    <w:lvl w:ilvl="0" w:tplc="AC441E8E">
      <w:start w:val="1"/>
      <w:numFmt w:val="bullet"/>
      <w:lvlText w:val=""/>
      <w:lvlJc w:val="left"/>
      <w:pPr>
        <w:tabs>
          <w:tab w:val="num" w:pos="720"/>
        </w:tabs>
        <w:ind w:left="720" w:hanging="360"/>
      </w:pPr>
      <w:rPr>
        <w:rFonts w:ascii="Wingdings" w:hAnsi="Wingdings" w:hint="default"/>
      </w:rPr>
    </w:lvl>
    <w:lvl w:ilvl="1" w:tplc="A3D818DA" w:tentative="1">
      <w:start w:val="1"/>
      <w:numFmt w:val="bullet"/>
      <w:lvlText w:val=""/>
      <w:lvlJc w:val="left"/>
      <w:pPr>
        <w:tabs>
          <w:tab w:val="num" w:pos="1440"/>
        </w:tabs>
        <w:ind w:left="1440" w:hanging="360"/>
      </w:pPr>
      <w:rPr>
        <w:rFonts w:ascii="Wingdings" w:hAnsi="Wingdings" w:hint="default"/>
      </w:rPr>
    </w:lvl>
    <w:lvl w:ilvl="2" w:tplc="DC7AE1C6" w:tentative="1">
      <w:start w:val="1"/>
      <w:numFmt w:val="bullet"/>
      <w:lvlText w:val=""/>
      <w:lvlJc w:val="left"/>
      <w:pPr>
        <w:tabs>
          <w:tab w:val="num" w:pos="2160"/>
        </w:tabs>
        <w:ind w:left="2160" w:hanging="360"/>
      </w:pPr>
      <w:rPr>
        <w:rFonts w:ascii="Wingdings" w:hAnsi="Wingdings" w:hint="default"/>
      </w:rPr>
    </w:lvl>
    <w:lvl w:ilvl="3" w:tplc="22EC09E4" w:tentative="1">
      <w:start w:val="1"/>
      <w:numFmt w:val="bullet"/>
      <w:lvlText w:val=""/>
      <w:lvlJc w:val="left"/>
      <w:pPr>
        <w:tabs>
          <w:tab w:val="num" w:pos="2880"/>
        </w:tabs>
        <w:ind w:left="2880" w:hanging="360"/>
      </w:pPr>
      <w:rPr>
        <w:rFonts w:ascii="Wingdings" w:hAnsi="Wingdings" w:hint="default"/>
      </w:rPr>
    </w:lvl>
    <w:lvl w:ilvl="4" w:tplc="F108729A" w:tentative="1">
      <w:start w:val="1"/>
      <w:numFmt w:val="bullet"/>
      <w:lvlText w:val=""/>
      <w:lvlJc w:val="left"/>
      <w:pPr>
        <w:tabs>
          <w:tab w:val="num" w:pos="3600"/>
        </w:tabs>
        <w:ind w:left="3600" w:hanging="360"/>
      </w:pPr>
      <w:rPr>
        <w:rFonts w:ascii="Wingdings" w:hAnsi="Wingdings" w:hint="default"/>
      </w:rPr>
    </w:lvl>
    <w:lvl w:ilvl="5" w:tplc="0F7ECE96" w:tentative="1">
      <w:start w:val="1"/>
      <w:numFmt w:val="bullet"/>
      <w:lvlText w:val=""/>
      <w:lvlJc w:val="left"/>
      <w:pPr>
        <w:tabs>
          <w:tab w:val="num" w:pos="4320"/>
        </w:tabs>
        <w:ind w:left="4320" w:hanging="360"/>
      </w:pPr>
      <w:rPr>
        <w:rFonts w:ascii="Wingdings" w:hAnsi="Wingdings" w:hint="default"/>
      </w:rPr>
    </w:lvl>
    <w:lvl w:ilvl="6" w:tplc="EB6C4BFC" w:tentative="1">
      <w:start w:val="1"/>
      <w:numFmt w:val="bullet"/>
      <w:lvlText w:val=""/>
      <w:lvlJc w:val="left"/>
      <w:pPr>
        <w:tabs>
          <w:tab w:val="num" w:pos="5040"/>
        </w:tabs>
        <w:ind w:left="5040" w:hanging="360"/>
      </w:pPr>
      <w:rPr>
        <w:rFonts w:ascii="Wingdings" w:hAnsi="Wingdings" w:hint="default"/>
      </w:rPr>
    </w:lvl>
    <w:lvl w:ilvl="7" w:tplc="67E4EFDC" w:tentative="1">
      <w:start w:val="1"/>
      <w:numFmt w:val="bullet"/>
      <w:lvlText w:val=""/>
      <w:lvlJc w:val="left"/>
      <w:pPr>
        <w:tabs>
          <w:tab w:val="num" w:pos="5760"/>
        </w:tabs>
        <w:ind w:left="5760" w:hanging="360"/>
      </w:pPr>
      <w:rPr>
        <w:rFonts w:ascii="Wingdings" w:hAnsi="Wingdings" w:hint="default"/>
      </w:rPr>
    </w:lvl>
    <w:lvl w:ilvl="8" w:tplc="5DEA4D2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38794F"/>
    <w:multiLevelType w:val="hybridMultilevel"/>
    <w:tmpl w:val="B00ADC52"/>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1E43D75"/>
    <w:multiLevelType w:val="hybridMultilevel"/>
    <w:tmpl w:val="DACEAF34"/>
    <w:lvl w:ilvl="0" w:tplc="F3B4DC40">
      <w:start w:val="1"/>
      <w:numFmt w:val="bullet"/>
      <w:lvlText w:val=""/>
      <w:lvlJc w:val="left"/>
      <w:pPr>
        <w:tabs>
          <w:tab w:val="num" w:pos="720"/>
        </w:tabs>
        <w:ind w:left="720" w:hanging="360"/>
      </w:pPr>
      <w:rPr>
        <w:rFonts w:ascii="Wingdings" w:hAnsi="Wingdings" w:hint="default"/>
      </w:rPr>
    </w:lvl>
    <w:lvl w:ilvl="1" w:tplc="385214BE" w:tentative="1">
      <w:start w:val="1"/>
      <w:numFmt w:val="bullet"/>
      <w:lvlText w:val=""/>
      <w:lvlJc w:val="left"/>
      <w:pPr>
        <w:tabs>
          <w:tab w:val="num" w:pos="1440"/>
        </w:tabs>
        <w:ind w:left="1440" w:hanging="360"/>
      </w:pPr>
      <w:rPr>
        <w:rFonts w:ascii="Wingdings" w:hAnsi="Wingdings" w:hint="default"/>
      </w:rPr>
    </w:lvl>
    <w:lvl w:ilvl="2" w:tplc="0F628E60" w:tentative="1">
      <w:start w:val="1"/>
      <w:numFmt w:val="bullet"/>
      <w:lvlText w:val=""/>
      <w:lvlJc w:val="left"/>
      <w:pPr>
        <w:tabs>
          <w:tab w:val="num" w:pos="2160"/>
        </w:tabs>
        <w:ind w:left="2160" w:hanging="360"/>
      </w:pPr>
      <w:rPr>
        <w:rFonts w:ascii="Wingdings" w:hAnsi="Wingdings" w:hint="default"/>
      </w:rPr>
    </w:lvl>
    <w:lvl w:ilvl="3" w:tplc="5D6A3FFE" w:tentative="1">
      <w:start w:val="1"/>
      <w:numFmt w:val="bullet"/>
      <w:lvlText w:val=""/>
      <w:lvlJc w:val="left"/>
      <w:pPr>
        <w:tabs>
          <w:tab w:val="num" w:pos="2880"/>
        </w:tabs>
        <w:ind w:left="2880" w:hanging="360"/>
      </w:pPr>
      <w:rPr>
        <w:rFonts w:ascii="Wingdings" w:hAnsi="Wingdings" w:hint="default"/>
      </w:rPr>
    </w:lvl>
    <w:lvl w:ilvl="4" w:tplc="79CE5ACC" w:tentative="1">
      <w:start w:val="1"/>
      <w:numFmt w:val="bullet"/>
      <w:lvlText w:val=""/>
      <w:lvlJc w:val="left"/>
      <w:pPr>
        <w:tabs>
          <w:tab w:val="num" w:pos="3600"/>
        </w:tabs>
        <w:ind w:left="3600" w:hanging="360"/>
      </w:pPr>
      <w:rPr>
        <w:rFonts w:ascii="Wingdings" w:hAnsi="Wingdings" w:hint="default"/>
      </w:rPr>
    </w:lvl>
    <w:lvl w:ilvl="5" w:tplc="DDB61788" w:tentative="1">
      <w:start w:val="1"/>
      <w:numFmt w:val="bullet"/>
      <w:lvlText w:val=""/>
      <w:lvlJc w:val="left"/>
      <w:pPr>
        <w:tabs>
          <w:tab w:val="num" w:pos="4320"/>
        </w:tabs>
        <w:ind w:left="4320" w:hanging="360"/>
      </w:pPr>
      <w:rPr>
        <w:rFonts w:ascii="Wingdings" w:hAnsi="Wingdings" w:hint="default"/>
      </w:rPr>
    </w:lvl>
    <w:lvl w:ilvl="6" w:tplc="34783F52" w:tentative="1">
      <w:start w:val="1"/>
      <w:numFmt w:val="bullet"/>
      <w:lvlText w:val=""/>
      <w:lvlJc w:val="left"/>
      <w:pPr>
        <w:tabs>
          <w:tab w:val="num" w:pos="5040"/>
        </w:tabs>
        <w:ind w:left="5040" w:hanging="360"/>
      </w:pPr>
      <w:rPr>
        <w:rFonts w:ascii="Wingdings" w:hAnsi="Wingdings" w:hint="default"/>
      </w:rPr>
    </w:lvl>
    <w:lvl w:ilvl="7" w:tplc="B71E8F20" w:tentative="1">
      <w:start w:val="1"/>
      <w:numFmt w:val="bullet"/>
      <w:lvlText w:val=""/>
      <w:lvlJc w:val="left"/>
      <w:pPr>
        <w:tabs>
          <w:tab w:val="num" w:pos="5760"/>
        </w:tabs>
        <w:ind w:left="5760" w:hanging="360"/>
      </w:pPr>
      <w:rPr>
        <w:rFonts w:ascii="Wingdings" w:hAnsi="Wingdings" w:hint="default"/>
      </w:rPr>
    </w:lvl>
    <w:lvl w:ilvl="8" w:tplc="55F4FAB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312512"/>
    <w:multiLevelType w:val="hybridMultilevel"/>
    <w:tmpl w:val="A5C861CA"/>
    <w:lvl w:ilvl="0" w:tplc="FBF8F750">
      <w:start w:val="1"/>
      <w:numFmt w:val="bullet"/>
      <w:lvlText w:val=""/>
      <w:lvlJc w:val="left"/>
      <w:pPr>
        <w:tabs>
          <w:tab w:val="num" w:pos="720"/>
        </w:tabs>
        <w:ind w:left="720" w:hanging="360"/>
      </w:pPr>
      <w:rPr>
        <w:rFonts w:ascii="Wingdings" w:hAnsi="Wingdings" w:hint="default"/>
      </w:rPr>
    </w:lvl>
    <w:lvl w:ilvl="1" w:tplc="6AAEF92A" w:tentative="1">
      <w:start w:val="1"/>
      <w:numFmt w:val="bullet"/>
      <w:lvlText w:val=""/>
      <w:lvlJc w:val="left"/>
      <w:pPr>
        <w:tabs>
          <w:tab w:val="num" w:pos="1440"/>
        </w:tabs>
        <w:ind w:left="1440" w:hanging="360"/>
      </w:pPr>
      <w:rPr>
        <w:rFonts w:ascii="Wingdings" w:hAnsi="Wingdings" w:hint="default"/>
      </w:rPr>
    </w:lvl>
    <w:lvl w:ilvl="2" w:tplc="7656603E" w:tentative="1">
      <w:start w:val="1"/>
      <w:numFmt w:val="bullet"/>
      <w:lvlText w:val=""/>
      <w:lvlJc w:val="left"/>
      <w:pPr>
        <w:tabs>
          <w:tab w:val="num" w:pos="2160"/>
        </w:tabs>
        <w:ind w:left="2160" w:hanging="360"/>
      </w:pPr>
      <w:rPr>
        <w:rFonts w:ascii="Wingdings" w:hAnsi="Wingdings" w:hint="default"/>
      </w:rPr>
    </w:lvl>
    <w:lvl w:ilvl="3" w:tplc="A1C8086E" w:tentative="1">
      <w:start w:val="1"/>
      <w:numFmt w:val="bullet"/>
      <w:lvlText w:val=""/>
      <w:lvlJc w:val="left"/>
      <w:pPr>
        <w:tabs>
          <w:tab w:val="num" w:pos="2880"/>
        </w:tabs>
        <w:ind w:left="2880" w:hanging="360"/>
      </w:pPr>
      <w:rPr>
        <w:rFonts w:ascii="Wingdings" w:hAnsi="Wingdings" w:hint="default"/>
      </w:rPr>
    </w:lvl>
    <w:lvl w:ilvl="4" w:tplc="B51442FA" w:tentative="1">
      <w:start w:val="1"/>
      <w:numFmt w:val="bullet"/>
      <w:lvlText w:val=""/>
      <w:lvlJc w:val="left"/>
      <w:pPr>
        <w:tabs>
          <w:tab w:val="num" w:pos="3600"/>
        </w:tabs>
        <w:ind w:left="3600" w:hanging="360"/>
      </w:pPr>
      <w:rPr>
        <w:rFonts w:ascii="Wingdings" w:hAnsi="Wingdings" w:hint="default"/>
      </w:rPr>
    </w:lvl>
    <w:lvl w:ilvl="5" w:tplc="E230019E" w:tentative="1">
      <w:start w:val="1"/>
      <w:numFmt w:val="bullet"/>
      <w:lvlText w:val=""/>
      <w:lvlJc w:val="left"/>
      <w:pPr>
        <w:tabs>
          <w:tab w:val="num" w:pos="4320"/>
        </w:tabs>
        <w:ind w:left="4320" w:hanging="360"/>
      </w:pPr>
      <w:rPr>
        <w:rFonts w:ascii="Wingdings" w:hAnsi="Wingdings" w:hint="default"/>
      </w:rPr>
    </w:lvl>
    <w:lvl w:ilvl="6" w:tplc="637E63EE" w:tentative="1">
      <w:start w:val="1"/>
      <w:numFmt w:val="bullet"/>
      <w:lvlText w:val=""/>
      <w:lvlJc w:val="left"/>
      <w:pPr>
        <w:tabs>
          <w:tab w:val="num" w:pos="5040"/>
        </w:tabs>
        <w:ind w:left="5040" w:hanging="360"/>
      </w:pPr>
      <w:rPr>
        <w:rFonts w:ascii="Wingdings" w:hAnsi="Wingdings" w:hint="default"/>
      </w:rPr>
    </w:lvl>
    <w:lvl w:ilvl="7" w:tplc="0E86A4B2" w:tentative="1">
      <w:start w:val="1"/>
      <w:numFmt w:val="bullet"/>
      <w:lvlText w:val=""/>
      <w:lvlJc w:val="left"/>
      <w:pPr>
        <w:tabs>
          <w:tab w:val="num" w:pos="5760"/>
        </w:tabs>
        <w:ind w:left="5760" w:hanging="360"/>
      </w:pPr>
      <w:rPr>
        <w:rFonts w:ascii="Wingdings" w:hAnsi="Wingdings" w:hint="default"/>
      </w:rPr>
    </w:lvl>
    <w:lvl w:ilvl="8" w:tplc="EB687F3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6C42C2D"/>
    <w:multiLevelType w:val="hybridMultilevel"/>
    <w:tmpl w:val="07ACAF86"/>
    <w:lvl w:ilvl="0" w:tplc="04070003">
      <w:start w:val="1"/>
      <w:numFmt w:val="bullet"/>
      <w:lvlText w:val="o"/>
      <w:lvlJc w:val="left"/>
      <w:pPr>
        <w:ind w:left="1428" w:hanging="360"/>
      </w:pPr>
      <w:rPr>
        <w:rFonts w:ascii="Courier New" w:hAnsi="Courier New" w:cs="Courier New"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41110B"/>
    <w:multiLevelType w:val="hybridMultilevel"/>
    <w:tmpl w:val="612668EE"/>
    <w:lvl w:ilvl="0" w:tplc="B84488B8">
      <w:numFmt w:val="bullet"/>
      <w:lvlText w:val="-"/>
      <w:lvlJc w:val="left"/>
      <w:pPr>
        <w:ind w:left="720" w:hanging="360"/>
      </w:pPr>
      <w:rPr>
        <w:rFonts w:ascii="Calibri" w:eastAsia="Calibri" w:hAnsi="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26" w15:restartNumberingAfterBreak="0">
    <w:nsid w:val="704C67C2"/>
    <w:multiLevelType w:val="hybridMultilevel"/>
    <w:tmpl w:val="8B56EB1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3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35680404">
    <w:abstractNumId w:val="29"/>
  </w:num>
  <w:num w:numId="2" w16cid:durableId="1044522688">
    <w:abstractNumId w:val="25"/>
  </w:num>
  <w:num w:numId="3" w16cid:durableId="1826624088">
    <w:abstractNumId w:val="6"/>
  </w:num>
  <w:num w:numId="4" w16cid:durableId="555817122">
    <w:abstractNumId w:val="8"/>
  </w:num>
  <w:num w:numId="5" w16cid:durableId="618296625">
    <w:abstractNumId w:val="23"/>
  </w:num>
  <w:num w:numId="6" w16cid:durableId="1947300295">
    <w:abstractNumId w:val="5"/>
  </w:num>
  <w:num w:numId="7" w16cid:durableId="1368139669">
    <w:abstractNumId w:val="1"/>
  </w:num>
  <w:num w:numId="8" w16cid:durableId="869757813">
    <w:abstractNumId w:val="27"/>
  </w:num>
  <w:num w:numId="9" w16cid:durableId="1219240993">
    <w:abstractNumId w:val="14"/>
  </w:num>
  <w:num w:numId="10" w16cid:durableId="1704860786">
    <w:abstractNumId w:val="11"/>
  </w:num>
  <w:num w:numId="11" w16cid:durableId="1945963571">
    <w:abstractNumId w:val="10"/>
  </w:num>
  <w:num w:numId="12" w16cid:durableId="1819107117">
    <w:abstractNumId w:val="30"/>
  </w:num>
  <w:num w:numId="13" w16cid:durableId="975372919">
    <w:abstractNumId w:val="2"/>
  </w:num>
  <w:num w:numId="14" w16cid:durableId="1795127578">
    <w:abstractNumId w:val="18"/>
  </w:num>
  <w:num w:numId="15" w16cid:durableId="1508981625">
    <w:abstractNumId w:val="9"/>
  </w:num>
  <w:num w:numId="16" w16cid:durableId="994837633">
    <w:abstractNumId w:val="28"/>
  </w:num>
  <w:num w:numId="17" w16cid:durableId="529412137">
    <w:abstractNumId w:val="17"/>
  </w:num>
  <w:num w:numId="18" w16cid:durableId="1151827476">
    <w:abstractNumId w:val="13"/>
  </w:num>
  <w:num w:numId="19" w16cid:durableId="1944415123">
    <w:abstractNumId w:val="24"/>
  </w:num>
  <w:num w:numId="20" w16cid:durableId="835463534">
    <w:abstractNumId w:val="15"/>
  </w:num>
  <w:num w:numId="21" w16cid:durableId="206988490">
    <w:abstractNumId w:val="4"/>
  </w:num>
  <w:num w:numId="22" w16cid:durableId="2006590596">
    <w:abstractNumId w:val="22"/>
  </w:num>
  <w:num w:numId="23" w16cid:durableId="1895502372">
    <w:abstractNumId w:val="12"/>
  </w:num>
  <w:num w:numId="24" w16cid:durableId="844251421">
    <w:abstractNumId w:val="0"/>
  </w:num>
  <w:num w:numId="25" w16cid:durableId="1650356488">
    <w:abstractNumId w:val="19"/>
  </w:num>
  <w:num w:numId="26" w16cid:durableId="1194686881">
    <w:abstractNumId w:val="26"/>
  </w:num>
  <w:num w:numId="27" w16cid:durableId="1903976350">
    <w:abstractNumId w:val="3"/>
  </w:num>
  <w:num w:numId="28" w16cid:durableId="1035084159">
    <w:abstractNumId w:val="20"/>
  </w:num>
  <w:num w:numId="29" w16cid:durableId="583338824">
    <w:abstractNumId w:val="21"/>
  </w:num>
  <w:num w:numId="30" w16cid:durableId="1072318321">
    <w:abstractNumId w:val="16"/>
  </w:num>
  <w:num w:numId="31" w16cid:durableId="3066702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3">
      <o:colormru v:ext="edit" colors="#009836"/>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8D8"/>
    <w:rsid w:val="00002287"/>
    <w:rsid w:val="00004D8D"/>
    <w:rsid w:val="000059EB"/>
    <w:rsid w:val="000129D5"/>
    <w:rsid w:val="00016737"/>
    <w:rsid w:val="00017B52"/>
    <w:rsid w:val="00017F0A"/>
    <w:rsid w:val="00020780"/>
    <w:rsid w:val="00022ED1"/>
    <w:rsid w:val="000269CE"/>
    <w:rsid w:val="00026EBA"/>
    <w:rsid w:val="00027387"/>
    <w:rsid w:val="00033686"/>
    <w:rsid w:val="0004144B"/>
    <w:rsid w:val="0004189D"/>
    <w:rsid w:val="00042C01"/>
    <w:rsid w:val="000434FA"/>
    <w:rsid w:val="00054473"/>
    <w:rsid w:val="00065085"/>
    <w:rsid w:val="0006555B"/>
    <w:rsid w:val="0007158C"/>
    <w:rsid w:val="00072B9A"/>
    <w:rsid w:val="00073EA8"/>
    <w:rsid w:val="00081168"/>
    <w:rsid w:val="00083E7D"/>
    <w:rsid w:val="00084E3B"/>
    <w:rsid w:val="0008775D"/>
    <w:rsid w:val="00091151"/>
    <w:rsid w:val="000A0129"/>
    <w:rsid w:val="000A19AD"/>
    <w:rsid w:val="000A41DE"/>
    <w:rsid w:val="000A7CB2"/>
    <w:rsid w:val="000B03AA"/>
    <w:rsid w:val="000C5468"/>
    <w:rsid w:val="000C5562"/>
    <w:rsid w:val="000C5DA9"/>
    <w:rsid w:val="000D3FD3"/>
    <w:rsid w:val="000D5FED"/>
    <w:rsid w:val="0010064E"/>
    <w:rsid w:val="00106D18"/>
    <w:rsid w:val="00110FB2"/>
    <w:rsid w:val="00121B05"/>
    <w:rsid w:val="001232DA"/>
    <w:rsid w:val="001246C5"/>
    <w:rsid w:val="00135418"/>
    <w:rsid w:val="00143C49"/>
    <w:rsid w:val="0014402B"/>
    <w:rsid w:val="00144BC1"/>
    <w:rsid w:val="00146E69"/>
    <w:rsid w:val="00147885"/>
    <w:rsid w:val="0015135D"/>
    <w:rsid w:val="001542F4"/>
    <w:rsid w:val="00172AFD"/>
    <w:rsid w:val="00186655"/>
    <w:rsid w:val="001936B6"/>
    <w:rsid w:val="00197869"/>
    <w:rsid w:val="001A2A9C"/>
    <w:rsid w:val="001A37A5"/>
    <w:rsid w:val="001A5302"/>
    <w:rsid w:val="001B2E30"/>
    <w:rsid w:val="001C2C6F"/>
    <w:rsid w:val="001D0056"/>
    <w:rsid w:val="001D2B20"/>
    <w:rsid w:val="001D598F"/>
    <w:rsid w:val="001D75BB"/>
    <w:rsid w:val="001E0499"/>
    <w:rsid w:val="001F3B1E"/>
    <w:rsid w:val="001F6B6C"/>
    <w:rsid w:val="001F75EC"/>
    <w:rsid w:val="00215B09"/>
    <w:rsid w:val="0023503D"/>
    <w:rsid w:val="00241DD7"/>
    <w:rsid w:val="0025072C"/>
    <w:rsid w:val="00255D17"/>
    <w:rsid w:val="00264F2F"/>
    <w:rsid w:val="00273809"/>
    <w:rsid w:val="0028086B"/>
    <w:rsid w:val="00281AEE"/>
    <w:rsid w:val="00281E28"/>
    <w:rsid w:val="00290179"/>
    <w:rsid w:val="002932B1"/>
    <w:rsid w:val="00295091"/>
    <w:rsid w:val="002A28AD"/>
    <w:rsid w:val="002A2D41"/>
    <w:rsid w:val="002B4D98"/>
    <w:rsid w:val="002B5A09"/>
    <w:rsid w:val="002C01C4"/>
    <w:rsid w:val="002C0E55"/>
    <w:rsid w:val="002D2585"/>
    <w:rsid w:val="002E0E9E"/>
    <w:rsid w:val="002E1FC6"/>
    <w:rsid w:val="002E7743"/>
    <w:rsid w:val="002F63B8"/>
    <w:rsid w:val="002F6DE8"/>
    <w:rsid w:val="002F6F75"/>
    <w:rsid w:val="00300D49"/>
    <w:rsid w:val="003025EB"/>
    <w:rsid w:val="00302B39"/>
    <w:rsid w:val="00303E2E"/>
    <w:rsid w:val="00306012"/>
    <w:rsid w:val="003143C0"/>
    <w:rsid w:val="00314659"/>
    <w:rsid w:val="00317911"/>
    <w:rsid w:val="00321554"/>
    <w:rsid w:val="00333416"/>
    <w:rsid w:val="003340D1"/>
    <w:rsid w:val="00334BF7"/>
    <w:rsid w:val="003362CC"/>
    <w:rsid w:val="003408D8"/>
    <w:rsid w:val="003455A4"/>
    <w:rsid w:val="00351E44"/>
    <w:rsid w:val="00354B4D"/>
    <w:rsid w:val="00355890"/>
    <w:rsid w:val="003605C8"/>
    <w:rsid w:val="00363DD9"/>
    <w:rsid w:val="00363E0C"/>
    <w:rsid w:val="00365FE0"/>
    <w:rsid w:val="00373A10"/>
    <w:rsid w:val="00373A31"/>
    <w:rsid w:val="00377EB7"/>
    <w:rsid w:val="00377F08"/>
    <w:rsid w:val="00381671"/>
    <w:rsid w:val="00384763"/>
    <w:rsid w:val="0038695B"/>
    <w:rsid w:val="00386B08"/>
    <w:rsid w:val="00387C81"/>
    <w:rsid w:val="00391B83"/>
    <w:rsid w:val="00392415"/>
    <w:rsid w:val="0039271E"/>
    <w:rsid w:val="003927BB"/>
    <w:rsid w:val="003934F1"/>
    <w:rsid w:val="0039468F"/>
    <w:rsid w:val="0039589D"/>
    <w:rsid w:val="003A352F"/>
    <w:rsid w:val="003A37C2"/>
    <w:rsid w:val="003A3862"/>
    <w:rsid w:val="003B39DA"/>
    <w:rsid w:val="003B7439"/>
    <w:rsid w:val="003C2A28"/>
    <w:rsid w:val="003C4162"/>
    <w:rsid w:val="003D207A"/>
    <w:rsid w:val="003D26FF"/>
    <w:rsid w:val="003D5961"/>
    <w:rsid w:val="003E2651"/>
    <w:rsid w:val="003F5331"/>
    <w:rsid w:val="004017CB"/>
    <w:rsid w:val="004070B3"/>
    <w:rsid w:val="00407362"/>
    <w:rsid w:val="004112E7"/>
    <w:rsid w:val="00433EFE"/>
    <w:rsid w:val="004372A9"/>
    <w:rsid w:val="004372E6"/>
    <w:rsid w:val="004406F2"/>
    <w:rsid w:val="00440856"/>
    <w:rsid w:val="004418EE"/>
    <w:rsid w:val="004428CB"/>
    <w:rsid w:val="00442DFE"/>
    <w:rsid w:val="00446CEF"/>
    <w:rsid w:val="00447191"/>
    <w:rsid w:val="0046217B"/>
    <w:rsid w:val="00464932"/>
    <w:rsid w:val="0047216D"/>
    <w:rsid w:val="00473D54"/>
    <w:rsid w:val="004844F3"/>
    <w:rsid w:val="00493F45"/>
    <w:rsid w:val="004A36AD"/>
    <w:rsid w:val="004A3DEF"/>
    <w:rsid w:val="004A50DA"/>
    <w:rsid w:val="004B0DF4"/>
    <w:rsid w:val="004B1E73"/>
    <w:rsid w:val="004B5029"/>
    <w:rsid w:val="004B7A79"/>
    <w:rsid w:val="004C1D6C"/>
    <w:rsid w:val="004C4D8A"/>
    <w:rsid w:val="004C7810"/>
    <w:rsid w:val="004D0764"/>
    <w:rsid w:val="004D2EC5"/>
    <w:rsid w:val="004D4DF0"/>
    <w:rsid w:val="004D581C"/>
    <w:rsid w:val="004E7828"/>
    <w:rsid w:val="004F1A18"/>
    <w:rsid w:val="0051022E"/>
    <w:rsid w:val="00510ED5"/>
    <w:rsid w:val="0051485D"/>
    <w:rsid w:val="00522285"/>
    <w:rsid w:val="00524558"/>
    <w:rsid w:val="005249DA"/>
    <w:rsid w:val="00536AB4"/>
    <w:rsid w:val="00541C49"/>
    <w:rsid w:val="00542CD0"/>
    <w:rsid w:val="00544243"/>
    <w:rsid w:val="00544A41"/>
    <w:rsid w:val="00547849"/>
    <w:rsid w:val="00560358"/>
    <w:rsid w:val="00562517"/>
    <w:rsid w:val="00562FE8"/>
    <w:rsid w:val="0057463A"/>
    <w:rsid w:val="00582964"/>
    <w:rsid w:val="0058779D"/>
    <w:rsid w:val="00592F2F"/>
    <w:rsid w:val="005A33ED"/>
    <w:rsid w:val="005A4D4B"/>
    <w:rsid w:val="005A50D3"/>
    <w:rsid w:val="005B6AF4"/>
    <w:rsid w:val="005C0081"/>
    <w:rsid w:val="005C25BC"/>
    <w:rsid w:val="005C5D64"/>
    <w:rsid w:val="005C7B88"/>
    <w:rsid w:val="005D751B"/>
    <w:rsid w:val="005E62DD"/>
    <w:rsid w:val="005F0FEF"/>
    <w:rsid w:val="005F30DA"/>
    <w:rsid w:val="005F4A8B"/>
    <w:rsid w:val="0060193A"/>
    <w:rsid w:val="00601CEC"/>
    <w:rsid w:val="006031EE"/>
    <w:rsid w:val="00606512"/>
    <w:rsid w:val="00611581"/>
    <w:rsid w:val="006238A1"/>
    <w:rsid w:val="00625EAB"/>
    <w:rsid w:val="00642205"/>
    <w:rsid w:val="00652E7D"/>
    <w:rsid w:val="0065398D"/>
    <w:rsid w:val="00661886"/>
    <w:rsid w:val="00665A59"/>
    <w:rsid w:val="006879C9"/>
    <w:rsid w:val="00691476"/>
    <w:rsid w:val="00694330"/>
    <w:rsid w:val="00695860"/>
    <w:rsid w:val="006A00B5"/>
    <w:rsid w:val="006B0241"/>
    <w:rsid w:val="006B2767"/>
    <w:rsid w:val="006D02FD"/>
    <w:rsid w:val="006D06BD"/>
    <w:rsid w:val="006D228A"/>
    <w:rsid w:val="006E378D"/>
    <w:rsid w:val="00700B29"/>
    <w:rsid w:val="007029BB"/>
    <w:rsid w:val="00730250"/>
    <w:rsid w:val="00730618"/>
    <w:rsid w:val="0073490E"/>
    <w:rsid w:val="00737740"/>
    <w:rsid w:val="0074639A"/>
    <w:rsid w:val="00755671"/>
    <w:rsid w:val="00757271"/>
    <w:rsid w:val="00767915"/>
    <w:rsid w:val="00780E24"/>
    <w:rsid w:val="00786422"/>
    <w:rsid w:val="007954A4"/>
    <w:rsid w:val="007A0EE1"/>
    <w:rsid w:val="007A20DF"/>
    <w:rsid w:val="007A3A65"/>
    <w:rsid w:val="007B1B61"/>
    <w:rsid w:val="007B22DD"/>
    <w:rsid w:val="007B43EB"/>
    <w:rsid w:val="007C174B"/>
    <w:rsid w:val="007C457E"/>
    <w:rsid w:val="007C5258"/>
    <w:rsid w:val="007D5FEA"/>
    <w:rsid w:val="007E76F6"/>
    <w:rsid w:val="007E7D9E"/>
    <w:rsid w:val="007F3747"/>
    <w:rsid w:val="00804485"/>
    <w:rsid w:val="00806C4C"/>
    <w:rsid w:val="00807530"/>
    <w:rsid w:val="008112D1"/>
    <w:rsid w:val="00816B8B"/>
    <w:rsid w:val="008215CE"/>
    <w:rsid w:val="00825873"/>
    <w:rsid w:val="00827316"/>
    <w:rsid w:val="00834CAA"/>
    <w:rsid w:val="008354C9"/>
    <w:rsid w:val="008417F8"/>
    <w:rsid w:val="00843410"/>
    <w:rsid w:val="00863FB8"/>
    <w:rsid w:val="008664C4"/>
    <w:rsid w:val="00866BD0"/>
    <w:rsid w:val="00867993"/>
    <w:rsid w:val="00871E96"/>
    <w:rsid w:val="00876032"/>
    <w:rsid w:val="00883890"/>
    <w:rsid w:val="00885C76"/>
    <w:rsid w:val="0088695E"/>
    <w:rsid w:val="00894BAA"/>
    <w:rsid w:val="00896407"/>
    <w:rsid w:val="008A3014"/>
    <w:rsid w:val="008A3453"/>
    <w:rsid w:val="008A4FE4"/>
    <w:rsid w:val="008B5B90"/>
    <w:rsid w:val="008B7235"/>
    <w:rsid w:val="008C4F83"/>
    <w:rsid w:val="008C601F"/>
    <w:rsid w:val="008C78E0"/>
    <w:rsid w:val="008D6132"/>
    <w:rsid w:val="008F27B8"/>
    <w:rsid w:val="008F46AD"/>
    <w:rsid w:val="00903644"/>
    <w:rsid w:val="00912A7F"/>
    <w:rsid w:val="00914487"/>
    <w:rsid w:val="00920FF4"/>
    <w:rsid w:val="00926F6D"/>
    <w:rsid w:val="009352D6"/>
    <w:rsid w:val="00935E0B"/>
    <w:rsid w:val="0094006B"/>
    <w:rsid w:val="009544EF"/>
    <w:rsid w:val="009764B0"/>
    <w:rsid w:val="0099294D"/>
    <w:rsid w:val="00993AEC"/>
    <w:rsid w:val="00996950"/>
    <w:rsid w:val="009A08EA"/>
    <w:rsid w:val="009A3440"/>
    <w:rsid w:val="009B08CB"/>
    <w:rsid w:val="009B2B76"/>
    <w:rsid w:val="009B6082"/>
    <w:rsid w:val="009B6832"/>
    <w:rsid w:val="009C0E6B"/>
    <w:rsid w:val="009C5976"/>
    <w:rsid w:val="009D19C2"/>
    <w:rsid w:val="009D4ABC"/>
    <w:rsid w:val="009D5AF8"/>
    <w:rsid w:val="009D64FC"/>
    <w:rsid w:val="009D6D07"/>
    <w:rsid w:val="009E435B"/>
    <w:rsid w:val="009F02F3"/>
    <w:rsid w:val="009F2184"/>
    <w:rsid w:val="009F4873"/>
    <w:rsid w:val="009F4D3F"/>
    <w:rsid w:val="009F721A"/>
    <w:rsid w:val="009F7F66"/>
    <w:rsid w:val="00A14410"/>
    <w:rsid w:val="00A2687F"/>
    <w:rsid w:val="00A451EF"/>
    <w:rsid w:val="00A4668E"/>
    <w:rsid w:val="00A532A1"/>
    <w:rsid w:val="00A60FB6"/>
    <w:rsid w:val="00A67436"/>
    <w:rsid w:val="00A84E34"/>
    <w:rsid w:val="00A85616"/>
    <w:rsid w:val="00A86352"/>
    <w:rsid w:val="00A90332"/>
    <w:rsid w:val="00A971DA"/>
    <w:rsid w:val="00AE2F05"/>
    <w:rsid w:val="00AF0BC8"/>
    <w:rsid w:val="00AF14C9"/>
    <w:rsid w:val="00AF1BA5"/>
    <w:rsid w:val="00AF5C38"/>
    <w:rsid w:val="00B00CE1"/>
    <w:rsid w:val="00B03934"/>
    <w:rsid w:val="00B11258"/>
    <w:rsid w:val="00B32469"/>
    <w:rsid w:val="00B4552C"/>
    <w:rsid w:val="00B62627"/>
    <w:rsid w:val="00B66893"/>
    <w:rsid w:val="00B75A1A"/>
    <w:rsid w:val="00B87F6D"/>
    <w:rsid w:val="00B9213F"/>
    <w:rsid w:val="00B9326C"/>
    <w:rsid w:val="00BB3C61"/>
    <w:rsid w:val="00BC0AF8"/>
    <w:rsid w:val="00BC1E0D"/>
    <w:rsid w:val="00BC6927"/>
    <w:rsid w:val="00BD0BD8"/>
    <w:rsid w:val="00BD2D34"/>
    <w:rsid w:val="00BD373A"/>
    <w:rsid w:val="00BF2706"/>
    <w:rsid w:val="00BF3117"/>
    <w:rsid w:val="00BF3A6B"/>
    <w:rsid w:val="00BF467A"/>
    <w:rsid w:val="00C02828"/>
    <w:rsid w:val="00C069D0"/>
    <w:rsid w:val="00C11B74"/>
    <w:rsid w:val="00C13FED"/>
    <w:rsid w:val="00C1462C"/>
    <w:rsid w:val="00C15F5D"/>
    <w:rsid w:val="00C16A08"/>
    <w:rsid w:val="00C34749"/>
    <w:rsid w:val="00C415F6"/>
    <w:rsid w:val="00C46986"/>
    <w:rsid w:val="00C523E5"/>
    <w:rsid w:val="00C527FF"/>
    <w:rsid w:val="00C53BA3"/>
    <w:rsid w:val="00C61A35"/>
    <w:rsid w:val="00C67998"/>
    <w:rsid w:val="00C717A6"/>
    <w:rsid w:val="00C82AB9"/>
    <w:rsid w:val="00C855E9"/>
    <w:rsid w:val="00C96FF3"/>
    <w:rsid w:val="00CA2370"/>
    <w:rsid w:val="00CA4631"/>
    <w:rsid w:val="00CB4C41"/>
    <w:rsid w:val="00CC6792"/>
    <w:rsid w:val="00CC71E6"/>
    <w:rsid w:val="00CD39E6"/>
    <w:rsid w:val="00CE4770"/>
    <w:rsid w:val="00D0730F"/>
    <w:rsid w:val="00D14B82"/>
    <w:rsid w:val="00D1526F"/>
    <w:rsid w:val="00D20183"/>
    <w:rsid w:val="00D2126D"/>
    <w:rsid w:val="00D2232B"/>
    <w:rsid w:val="00D264D6"/>
    <w:rsid w:val="00D444F3"/>
    <w:rsid w:val="00D46727"/>
    <w:rsid w:val="00D50F61"/>
    <w:rsid w:val="00D510A1"/>
    <w:rsid w:val="00D511E1"/>
    <w:rsid w:val="00D55BED"/>
    <w:rsid w:val="00D62CAA"/>
    <w:rsid w:val="00D63163"/>
    <w:rsid w:val="00D661E1"/>
    <w:rsid w:val="00D66735"/>
    <w:rsid w:val="00D715B3"/>
    <w:rsid w:val="00D746BD"/>
    <w:rsid w:val="00D75E5C"/>
    <w:rsid w:val="00D86D62"/>
    <w:rsid w:val="00DA10D6"/>
    <w:rsid w:val="00DA1F38"/>
    <w:rsid w:val="00DA79CB"/>
    <w:rsid w:val="00DB2C9A"/>
    <w:rsid w:val="00DC1503"/>
    <w:rsid w:val="00DC1F7E"/>
    <w:rsid w:val="00DC766E"/>
    <w:rsid w:val="00DD023B"/>
    <w:rsid w:val="00DD259E"/>
    <w:rsid w:val="00DF1DDE"/>
    <w:rsid w:val="00DF737D"/>
    <w:rsid w:val="00E0050D"/>
    <w:rsid w:val="00E038F2"/>
    <w:rsid w:val="00E13E9E"/>
    <w:rsid w:val="00E40581"/>
    <w:rsid w:val="00E525CD"/>
    <w:rsid w:val="00E579A0"/>
    <w:rsid w:val="00E60B39"/>
    <w:rsid w:val="00E70E72"/>
    <w:rsid w:val="00E7301E"/>
    <w:rsid w:val="00E83BE5"/>
    <w:rsid w:val="00E84456"/>
    <w:rsid w:val="00E868D3"/>
    <w:rsid w:val="00E90AF0"/>
    <w:rsid w:val="00E95574"/>
    <w:rsid w:val="00EC3215"/>
    <w:rsid w:val="00EC4FAF"/>
    <w:rsid w:val="00ED702E"/>
    <w:rsid w:val="00EE47F0"/>
    <w:rsid w:val="00EE6AD1"/>
    <w:rsid w:val="00EE74D6"/>
    <w:rsid w:val="00EF23AF"/>
    <w:rsid w:val="00EF7FAD"/>
    <w:rsid w:val="00F04129"/>
    <w:rsid w:val="00F067AB"/>
    <w:rsid w:val="00F14B6D"/>
    <w:rsid w:val="00F24C51"/>
    <w:rsid w:val="00F25922"/>
    <w:rsid w:val="00F33D22"/>
    <w:rsid w:val="00F35D9D"/>
    <w:rsid w:val="00F451EA"/>
    <w:rsid w:val="00F50AD5"/>
    <w:rsid w:val="00F52C7B"/>
    <w:rsid w:val="00F64036"/>
    <w:rsid w:val="00F74B00"/>
    <w:rsid w:val="00F755A1"/>
    <w:rsid w:val="00F76DE0"/>
    <w:rsid w:val="00F8635C"/>
    <w:rsid w:val="00F86711"/>
    <w:rsid w:val="00F931AD"/>
    <w:rsid w:val="00F948DE"/>
    <w:rsid w:val="00F94ECE"/>
    <w:rsid w:val="00F95BEC"/>
    <w:rsid w:val="00FA1C04"/>
    <w:rsid w:val="00FA3ABB"/>
    <w:rsid w:val="00FA765E"/>
    <w:rsid w:val="00FB2DE1"/>
    <w:rsid w:val="00FB3ED6"/>
    <w:rsid w:val="00FB6E83"/>
    <w:rsid w:val="00FC0B25"/>
    <w:rsid w:val="00FD2E4C"/>
    <w:rsid w:val="00FD6A46"/>
    <w:rsid w:val="00FE061D"/>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colormru v:ext="edit" colors="#009836"/>
    </o:shapedefaults>
    <o:shapelayout v:ext="edit">
      <o:idmap v:ext="edit" data="2"/>
    </o:shapelayout>
  </w:shapeDefaults>
  <w:decimalSymbol w:val=","/>
  <w:listSeparator w:val=";"/>
  <w14:docId w14:val="7540B921"/>
  <w15:docId w15:val="{BB18B07C-9258-41D3-AC62-EDEACD57F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semiHidden/>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styleId="BesuchterLink">
    <w:name w:val="Followed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NurText">
    <w:name w:val="Plain Text"/>
    <w:basedOn w:val="Standard"/>
    <w:link w:val="NurTextZchn"/>
    <w:uiPriority w:val="99"/>
    <w:unhideWhenUsed/>
    <w:rsid w:val="009B6082"/>
    <w:rPr>
      <w:rFonts w:ascii="Calibri" w:eastAsia="Calibri" w:hAnsi="Calibri"/>
      <w:sz w:val="22"/>
      <w:szCs w:val="22"/>
    </w:rPr>
  </w:style>
  <w:style w:type="character" w:customStyle="1" w:styleId="NurTextZchn">
    <w:name w:val="Nur Text Zchn"/>
    <w:link w:val="NurText"/>
    <w:uiPriority w:val="99"/>
    <w:rsid w:val="009B6082"/>
    <w:rPr>
      <w:rFonts w:ascii="Calibri" w:eastAsia="Calibri" w:hAnsi="Calibri"/>
      <w:sz w:val="22"/>
      <w:szCs w:val="22"/>
    </w:rPr>
  </w:style>
  <w:style w:type="paragraph" w:styleId="Listenabsatz">
    <w:name w:val="List Paragraph"/>
    <w:basedOn w:val="Standard"/>
    <w:uiPriority w:val="34"/>
    <w:qFormat/>
    <w:rsid w:val="006B0241"/>
    <w:pPr>
      <w:ind w:left="720"/>
    </w:pPr>
    <w:rPr>
      <w:rFonts w:ascii="Calibri" w:eastAsia="Calibri" w:hAnsi="Calibri"/>
      <w:sz w:val="22"/>
      <w:szCs w:val="22"/>
      <w:lang w:eastAsia="en-US"/>
    </w:rPr>
  </w:style>
  <w:style w:type="paragraph" w:styleId="StandardWeb">
    <w:name w:val="Normal (Web)"/>
    <w:basedOn w:val="Standard"/>
    <w:uiPriority w:val="99"/>
    <w:semiHidden/>
    <w:unhideWhenUsed/>
    <w:rsid w:val="00B87F6D"/>
    <w:pPr>
      <w:spacing w:before="100" w:beforeAutospacing="1" w:after="100" w:afterAutospacing="1"/>
    </w:pPr>
    <w:rPr>
      <w:sz w:val="24"/>
      <w:szCs w:val="24"/>
    </w:rPr>
  </w:style>
  <w:style w:type="character" w:styleId="Kommentarzeichen">
    <w:name w:val="annotation reference"/>
    <w:uiPriority w:val="99"/>
    <w:semiHidden/>
    <w:unhideWhenUsed/>
    <w:rsid w:val="00894BAA"/>
    <w:rPr>
      <w:sz w:val="16"/>
      <w:szCs w:val="16"/>
    </w:rPr>
  </w:style>
  <w:style w:type="paragraph" w:styleId="Kommentartext">
    <w:name w:val="annotation text"/>
    <w:basedOn w:val="Standard"/>
    <w:link w:val="KommentartextZchn"/>
    <w:uiPriority w:val="99"/>
    <w:semiHidden/>
    <w:unhideWhenUsed/>
    <w:rsid w:val="00894BAA"/>
  </w:style>
  <w:style w:type="character" w:customStyle="1" w:styleId="KommentartextZchn">
    <w:name w:val="Kommentartext Zchn"/>
    <w:basedOn w:val="Absatz-Standardschriftart"/>
    <w:link w:val="Kommentartext"/>
    <w:uiPriority w:val="99"/>
    <w:semiHidden/>
    <w:rsid w:val="00894B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21936909">
      <w:bodyDiv w:val="1"/>
      <w:marLeft w:val="0"/>
      <w:marRight w:val="0"/>
      <w:marTop w:val="0"/>
      <w:marBottom w:val="0"/>
      <w:divBdr>
        <w:top w:val="none" w:sz="0" w:space="0" w:color="auto"/>
        <w:left w:val="none" w:sz="0" w:space="0" w:color="auto"/>
        <w:bottom w:val="none" w:sz="0" w:space="0" w:color="auto"/>
        <w:right w:val="none" w:sz="0" w:space="0" w:color="auto"/>
      </w:divBdr>
    </w:div>
    <w:div w:id="691612601">
      <w:bodyDiv w:val="1"/>
      <w:marLeft w:val="0"/>
      <w:marRight w:val="0"/>
      <w:marTop w:val="0"/>
      <w:marBottom w:val="0"/>
      <w:divBdr>
        <w:top w:val="none" w:sz="0" w:space="0" w:color="auto"/>
        <w:left w:val="none" w:sz="0" w:space="0" w:color="auto"/>
        <w:bottom w:val="none" w:sz="0" w:space="0" w:color="auto"/>
        <w:right w:val="none" w:sz="0" w:space="0" w:color="auto"/>
      </w:divBdr>
      <w:divsChild>
        <w:div w:id="643776968">
          <w:marLeft w:val="115"/>
          <w:marRight w:val="0"/>
          <w:marTop w:val="180"/>
          <w:marBottom w:val="0"/>
          <w:divBdr>
            <w:top w:val="none" w:sz="0" w:space="0" w:color="auto"/>
            <w:left w:val="none" w:sz="0" w:space="0" w:color="auto"/>
            <w:bottom w:val="none" w:sz="0" w:space="0" w:color="auto"/>
            <w:right w:val="none" w:sz="0" w:space="0" w:color="auto"/>
          </w:divBdr>
        </w:div>
      </w:divsChild>
    </w:div>
    <w:div w:id="799225791">
      <w:bodyDiv w:val="1"/>
      <w:marLeft w:val="0"/>
      <w:marRight w:val="0"/>
      <w:marTop w:val="0"/>
      <w:marBottom w:val="0"/>
      <w:divBdr>
        <w:top w:val="none" w:sz="0" w:space="0" w:color="auto"/>
        <w:left w:val="none" w:sz="0" w:space="0" w:color="auto"/>
        <w:bottom w:val="none" w:sz="0" w:space="0" w:color="auto"/>
        <w:right w:val="none" w:sz="0" w:space="0" w:color="auto"/>
      </w:divBdr>
    </w:div>
    <w:div w:id="828596539">
      <w:bodyDiv w:val="1"/>
      <w:marLeft w:val="0"/>
      <w:marRight w:val="0"/>
      <w:marTop w:val="0"/>
      <w:marBottom w:val="0"/>
      <w:divBdr>
        <w:top w:val="none" w:sz="0" w:space="0" w:color="auto"/>
        <w:left w:val="none" w:sz="0" w:space="0" w:color="auto"/>
        <w:bottom w:val="none" w:sz="0" w:space="0" w:color="auto"/>
        <w:right w:val="none" w:sz="0" w:space="0" w:color="auto"/>
      </w:divBdr>
    </w:div>
    <w:div w:id="909391797">
      <w:bodyDiv w:val="1"/>
      <w:marLeft w:val="0"/>
      <w:marRight w:val="0"/>
      <w:marTop w:val="0"/>
      <w:marBottom w:val="0"/>
      <w:divBdr>
        <w:top w:val="none" w:sz="0" w:space="0" w:color="auto"/>
        <w:left w:val="none" w:sz="0" w:space="0" w:color="auto"/>
        <w:bottom w:val="none" w:sz="0" w:space="0" w:color="auto"/>
        <w:right w:val="none" w:sz="0" w:space="0" w:color="auto"/>
      </w:divBdr>
      <w:divsChild>
        <w:div w:id="732194611">
          <w:marLeft w:val="115"/>
          <w:marRight w:val="0"/>
          <w:marTop w:val="180"/>
          <w:marBottom w:val="0"/>
          <w:divBdr>
            <w:top w:val="none" w:sz="0" w:space="0" w:color="auto"/>
            <w:left w:val="none" w:sz="0" w:space="0" w:color="auto"/>
            <w:bottom w:val="none" w:sz="0" w:space="0" w:color="auto"/>
            <w:right w:val="none" w:sz="0" w:space="0" w:color="auto"/>
          </w:divBdr>
        </w:div>
      </w:divsChild>
    </w:div>
    <w:div w:id="1253780452">
      <w:bodyDiv w:val="1"/>
      <w:marLeft w:val="0"/>
      <w:marRight w:val="0"/>
      <w:marTop w:val="0"/>
      <w:marBottom w:val="0"/>
      <w:divBdr>
        <w:top w:val="none" w:sz="0" w:space="0" w:color="auto"/>
        <w:left w:val="none" w:sz="0" w:space="0" w:color="auto"/>
        <w:bottom w:val="none" w:sz="0" w:space="0" w:color="auto"/>
        <w:right w:val="none" w:sz="0" w:space="0" w:color="auto"/>
      </w:divBdr>
    </w:div>
    <w:div w:id="1289235604">
      <w:bodyDiv w:val="1"/>
      <w:marLeft w:val="0"/>
      <w:marRight w:val="0"/>
      <w:marTop w:val="0"/>
      <w:marBottom w:val="0"/>
      <w:divBdr>
        <w:top w:val="none" w:sz="0" w:space="0" w:color="auto"/>
        <w:left w:val="none" w:sz="0" w:space="0" w:color="auto"/>
        <w:bottom w:val="none" w:sz="0" w:space="0" w:color="auto"/>
        <w:right w:val="none" w:sz="0" w:space="0" w:color="auto"/>
      </w:divBdr>
    </w:div>
    <w:div w:id="1433937383">
      <w:bodyDiv w:val="1"/>
      <w:marLeft w:val="0"/>
      <w:marRight w:val="0"/>
      <w:marTop w:val="0"/>
      <w:marBottom w:val="0"/>
      <w:divBdr>
        <w:top w:val="none" w:sz="0" w:space="0" w:color="auto"/>
        <w:left w:val="none" w:sz="0" w:space="0" w:color="auto"/>
        <w:bottom w:val="none" w:sz="0" w:space="0" w:color="auto"/>
        <w:right w:val="none" w:sz="0" w:space="0" w:color="auto"/>
      </w:divBdr>
    </w:div>
    <w:div w:id="1700201141">
      <w:bodyDiv w:val="1"/>
      <w:marLeft w:val="0"/>
      <w:marRight w:val="0"/>
      <w:marTop w:val="0"/>
      <w:marBottom w:val="0"/>
      <w:divBdr>
        <w:top w:val="none" w:sz="0" w:space="0" w:color="auto"/>
        <w:left w:val="none" w:sz="0" w:space="0" w:color="auto"/>
        <w:bottom w:val="none" w:sz="0" w:space="0" w:color="auto"/>
        <w:right w:val="none" w:sz="0" w:space="0" w:color="auto"/>
      </w:divBdr>
      <w:divsChild>
        <w:div w:id="2094163154">
          <w:marLeft w:val="115"/>
          <w:marRight w:val="0"/>
          <w:marTop w:val="180"/>
          <w:marBottom w:val="0"/>
          <w:divBdr>
            <w:top w:val="none" w:sz="0" w:space="0" w:color="auto"/>
            <w:left w:val="none" w:sz="0" w:space="0" w:color="auto"/>
            <w:bottom w:val="none" w:sz="0" w:space="0" w:color="auto"/>
            <w:right w:val="none" w:sz="0" w:space="0" w:color="auto"/>
          </w:divBdr>
        </w:div>
      </w:divsChild>
    </w:div>
    <w:div w:id="1776057405">
      <w:bodyDiv w:val="1"/>
      <w:marLeft w:val="0"/>
      <w:marRight w:val="0"/>
      <w:marTop w:val="0"/>
      <w:marBottom w:val="0"/>
      <w:divBdr>
        <w:top w:val="none" w:sz="0" w:space="0" w:color="auto"/>
        <w:left w:val="none" w:sz="0" w:space="0" w:color="auto"/>
        <w:bottom w:val="none" w:sz="0" w:space="0" w:color="auto"/>
        <w:right w:val="none" w:sz="0" w:space="0" w:color="auto"/>
      </w:divBdr>
    </w:div>
    <w:div w:id="1825507576">
      <w:bodyDiv w:val="1"/>
      <w:marLeft w:val="0"/>
      <w:marRight w:val="0"/>
      <w:marTop w:val="0"/>
      <w:marBottom w:val="0"/>
      <w:divBdr>
        <w:top w:val="none" w:sz="0" w:space="0" w:color="auto"/>
        <w:left w:val="none" w:sz="0" w:space="0" w:color="auto"/>
        <w:bottom w:val="none" w:sz="0" w:space="0" w:color="auto"/>
        <w:right w:val="none" w:sz="0" w:space="0" w:color="auto"/>
      </w:divBdr>
    </w:div>
    <w:div w:id="2104958767">
      <w:bodyDiv w:val="1"/>
      <w:marLeft w:val="0"/>
      <w:marRight w:val="0"/>
      <w:marTop w:val="0"/>
      <w:marBottom w:val="0"/>
      <w:divBdr>
        <w:top w:val="none" w:sz="0" w:space="0" w:color="auto"/>
        <w:left w:val="none" w:sz="0" w:space="0" w:color="auto"/>
        <w:bottom w:val="none" w:sz="0" w:space="0" w:color="auto"/>
        <w:right w:val="none" w:sz="0" w:space="0" w:color="auto"/>
      </w:divBdr>
    </w:div>
    <w:div w:id="2115637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weinig.com/en/weinig-group/press-portal/press-releases.html?no_cache=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s://www.weinig.com/de/weinig-group/presse-portal/pressemeldungen.html?no_cache=1"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kument" ma:contentTypeID="0x010100FE5ECC64111E2C45B2209CC993747431" ma:contentTypeVersion="19" ma:contentTypeDescription="Ein neues Dokument erstellen." ma:contentTypeScope="" ma:versionID="b8fe37dd1b94dc8b8ea92fc534f66eea">
  <xsd:schema xmlns:xsd="http://www.w3.org/2001/XMLSchema" xmlns:xs="http://www.w3.org/2001/XMLSchema" xmlns:p="http://schemas.microsoft.com/office/2006/metadata/properties" xmlns:ns2="bc87c37a-d58f-47a7-be1d-ea13678b2b15" xmlns:ns3="e481769d-0ff1-4744-8ae8-028ae6a94a59" xmlns:ns4="bd26b8c4-70ee-4e7d-9b3e-6083c7c1d1ec" targetNamespace="http://schemas.microsoft.com/office/2006/metadata/properties" ma:root="true" ma:fieldsID="3effe633efdfea7b354f4003bae0aba3" ns2:_="" ns3:_="" ns4:_="">
    <xsd:import namespace="bc87c37a-d58f-47a7-be1d-ea13678b2b15"/>
    <xsd:import namespace="e481769d-0ff1-4744-8ae8-028ae6a94a59"/>
    <xsd:import namespace="bd26b8c4-70ee-4e7d-9b3e-6083c7c1d1e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4:TaxCatchAll" minOccurs="0"/>
                <xsd:element ref="ns2:lcf76f155ced4ddcb4097134ff3c332f" minOccurs="0"/>
                <xsd:element ref="ns2:MediaLengthInSeconds" minOccurs="0"/>
                <xsd:element ref="ns2:MediaServiceObjectDetectorVersions" minOccurs="0"/>
                <xsd:element ref="ns2:MediaServiceSearchProperties" minOccurs="0"/>
                <xsd:element ref="ns2:Bi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87c37a-d58f-47a7-be1d-ea13678b2b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998f5a68-95a0-47d3-8d30-40c65f245057"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Bild" ma:index="24" nillable="true" ma:displayName="Bild" ma:format="Thumbnail" ma:internalName="Bil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481769d-0ff1-4744-8ae8-028ae6a94a59" elementFormDefault="qualified">
    <xsd:import namespace="http://schemas.microsoft.com/office/2006/documentManagement/types"/>
    <xsd:import namespace="http://schemas.microsoft.com/office/infopath/2007/PartnerControls"/>
    <xsd:element name="SharedWithUsers" ma:index="16"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d26b8c4-70ee-4e7d-9b3e-6083c7c1d1e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8ff856e-822e-4b52-be70-88532e3c8b50}" ma:internalName="TaxCatchAll" ma:showField="CatchAllData" ma:web="e481769d-0ff1-4744-8ae8-028ae6a94a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d26b8c4-70ee-4e7d-9b3e-6083c7c1d1ec" xsi:nil="true"/>
    <lcf76f155ced4ddcb4097134ff3c332f xmlns="bc87c37a-d58f-47a7-be1d-ea13678b2b15">
      <Terms xmlns="http://schemas.microsoft.com/office/infopath/2007/PartnerControls"/>
    </lcf76f155ced4ddcb4097134ff3c332f>
    <Bild xmlns="bc87c37a-d58f-47a7-be1d-ea13678b2b15" xsi:nil="true"/>
  </documentManagement>
</p:properties>
</file>

<file path=customXml/itemProps1.xml><?xml version="1.0" encoding="utf-8"?>
<ds:datastoreItem xmlns:ds="http://schemas.openxmlformats.org/officeDocument/2006/customXml" ds:itemID="{64798D60-940A-4B91-B8B1-AFDD7BBD8972}">
  <ds:schemaRefs>
    <ds:schemaRef ds:uri="http://schemas.microsoft.com/sharepoint/v3/contenttype/forms"/>
  </ds:schemaRefs>
</ds:datastoreItem>
</file>

<file path=customXml/itemProps2.xml><?xml version="1.0" encoding="utf-8"?>
<ds:datastoreItem xmlns:ds="http://schemas.openxmlformats.org/officeDocument/2006/customXml" ds:itemID="{BE543E47-314E-4B24-B1F9-E53DA0B87C74}">
  <ds:schemaRefs>
    <ds:schemaRef ds:uri="http://schemas.openxmlformats.org/officeDocument/2006/bibliography"/>
  </ds:schemaRefs>
</ds:datastoreItem>
</file>

<file path=customXml/itemProps3.xml><?xml version="1.0" encoding="utf-8"?>
<ds:datastoreItem xmlns:ds="http://schemas.openxmlformats.org/officeDocument/2006/customXml" ds:itemID="{FEA729A3-18FD-494D-95D8-3C90EB7961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87c37a-d58f-47a7-be1d-ea13678b2b15"/>
    <ds:schemaRef ds:uri="e481769d-0ff1-4744-8ae8-028ae6a94a59"/>
    <ds:schemaRef ds:uri="bd26b8c4-70ee-4e7d-9b3e-6083c7c1d1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E52570-1F1B-477B-9EBC-73AC67BB1AB6}">
  <ds:schemaRefs>
    <ds:schemaRef ds:uri="http://schemas.microsoft.com/office/2006/metadata/properties"/>
    <ds:schemaRef ds:uri="http://schemas.microsoft.com/office/infopath/2007/PartnerControls"/>
    <ds:schemaRef ds:uri="bd26b8c4-70ee-4e7d-9b3e-6083c7c1d1ec"/>
    <ds:schemaRef ds:uri="bc87c37a-d58f-47a7-be1d-ea13678b2b15"/>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2489</Words>
  <Characters>13936</Characters>
  <Application>Microsoft Office Word</Application>
  <DocSecurity>0</DocSecurity>
  <Lines>309</Lines>
  <Paragraphs>59</Paragraphs>
  <ScaleCrop>false</ScaleCrop>
  <HeadingPairs>
    <vt:vector size="2" baseType="variant">
      <vt:variant>
        <vt:lpstr>Titel</vt:lpstr>
      </vt:variant>
      <vt:variant>
        <vt:i4>1</vt:i4>
      </vt:variant>
    </vt:vector>
  </HeadingPairs>
  <TitlesOfParts>
    <vt:vector size="1" baseType="lpstr">
      <vt:lpstr>1</vt:lpstr>
    </vt:vector>
  </TitlesOfParts>
  <Company>HOLZ-HER GmbH</Company>
  <LinksUpToDate>false</LinksUpToDate>
  <CharactersWithSpaces>16366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Schulte-Derne, Philipp</dc:creator>
  <cp:keywords>, docId:90EC4CAE2A0EEC1B8672D2473155A18F</cp:keywords>
  <cp:lastModifiedBy>Schulte-Derne, Philipp</cp:lastModifiedBy>
  <cp:revision>32</cp:revision>
  <cp:lastPrinted>2015-01-27T13:32:00Z</cp:lastPrinted>
  <dcterms:created xsi:type="dcterms:W3CDTF">2024-03-13T15:10:00Z</dcterms:created>
  <dcterms:modified xsi:type="dcterms:W3CDTF">2024-03-22T09:29:00Z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0x010100FE5ECC64111E2C45B2209CC993747431</vt:lpwstr>
  </property>
  <property fmtid="{D5CDD505-2E9C-101B-9397-08002B2CF9AE}" pid="3" name="MediaServiceImageTags">
    <vt:lpwstr/>
  </property>
</Properties>
</file>